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5D4" w:rsidRDefault="002675D4" w:rsidP="002675D4">
      <w:pPr>
        <w:spacing w:after="0" w:line="240" w:lineRule="exact"/>
        <w:ind w:left="11"/>
        <w:jc w:val="center"/>
        <w:rPr>
          <w:rFonts w:ascii="Times New Roman" w:hAnsi="Times New Roman" w:cs="Times New Roman"/>
          <w:sz w:val="28"/>
          <w:szCs w:val="28"/>
        </w:rPr>
      </w:pPr>
      <w:r w:rsidRPr="003B23CC">
        <w:rPr>
          <w:rFonts w:ascii="Times New Roman" w:hAnsi="Times New Roman" w:cs="Times New Roman"/>
          <w:sz w:val="28"/>
          <w:szCs w:val="28"/>
        </w:rPr>
        <w:t>ПОДПРОГРАММА</w:t>
      </w:r>
    </w:p>
    <w:p w:rsidR="0067641D" w:rsidRPr="003B23CC" w:rsidRDefault="0067641D" w:rsidP="002675D4">
      <w:pPr>
        <w:spacing w:after="0" w:line="240" w:lineRule="exact"/>
        <w:ind w:left="11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23CC">
        <w:rPr>
          <w:rFonts w:ascii="Times New Roman" w:eastAsia="Times New Roman" w:hAnsi="Times New Roman" w:cs="Times New Roman"/>
          <w:sz w:val="28"/>
          <w:szCs w:val="20"/>
          <w:lang w:eastAsia="ru-RU"/>
        </w:rPr>
        <w:t>«</w:t>
      </w:r>
      <w:r w:rsidR="00F87BE0" w:rsidRPr="003B23CC">
        <w:rPr>
          <w:rFonts w:ascii="Times New Roman" w:eastAsia="Times New Roman" w:hAnsi="Times New Roman" w:cs="Times New Roman"/>
          <w:sz w:val="28"/>
          <w:szCs w:val="24"/>
          <w:lang w:eastAsia="ru-RU"/>
        </w:rPr>
        <w:t>Развитие механизмов непрерывного образования педагогических кадров</w:t>
      </w:r>
      <w:r w:rsidRPr="003B23CC">
        <w:rPr>
          <w:rFonts w:ascii="Times New Roman" w:eastAsia="Times New Roman" w:hAnsi="Times New Roman" w:cs="Times New Roman"/>
          <w:sz w:val="28"/>
          <w:szCs w:val="20"/>
          <w:lang w:eastAsia="ru-RU"/>
        </w:rPr>
        <w:t>»</w:t>
      </w:r>
    </w:p>
    <w:p w:rsidR="0067641D" w:rsidRPr="003B23CC" w:rsidRDefault="0067641D" w:rsidP="0067641D">
      <w:pPr>
        <w:spacing w:after="0" w:line="240" w:lineRule="exact"/>
        <w:ind w:left="1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7641D" w:rsidRPr="00716105" w:rsidRDefault="0067641D" w:rsidP="0067641D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16105">
        <w:rPr>
          <w:rFonts w:ascii="Times New Roman" w:eastAsia="Times New Roman" w:hAnsi="Times New Roman" w:cs="Times New Roman"/>
          <w:sz w:val="28"/>
          <w:szCs w:val="20"/>
          <w:lang w:eastAsia="ru-RU"/>
        </w:rPr>
        <w:t>ПАСПОРТ</w:t>
      </w:r>
    </w:p>
    <w:p w:rsidR="0067641D" w:rsidRDefault="0067641D" w:rsidP="0067641D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16105">
        <w:rPr>
          <w:rFonts w:ascii="Times New Roman" w:eastAsia="Times New Roman" w:hAnsi="Times New Roman" w:cs="Times New Roman"/>
          <w:sz w:val="28"/>
          <w:szCs w:val="20"/>
          <w:lang w:eastAsia="ru-RU"/>
        </w:rPr>
        <w:t>подпрограммы «</w:t>
      </w:r>
      <w:r w:rsidR="00F87BE0">
        <w:rPr>
          <w:rFonts w:ascii="Times New Roman" w:eastAsia="Times New Roman" w:hAnsi="Times New Roman" w:cs="Times New Roman"/>
          <w:sz w:val="28"/>
          <w:szCs w:val="24"/>
          <w:lang w:eastAsia="ru-RU"/>
        </w:rPr>
        <w:t>Развитие механизмов непрерывного образования педагогических кадров</w:t>
      </w:r>
      <w:r w:rsidRPr="00716105">
        <w:rPr>
          <w:rFonts w:ascii="Times New Roman" w:eastAsia="Times New Roman" w:hAnsi="Times New Roman" w:cs="Times New Roman"/>
          <w:sz w:val="28"/>
          <w:szCs w:val="20"/>
          <w:lang w:eastAsia="ru-RU"/>
        </w:rPr>
        <w:t>»</w:t>
      </w:r>
    </w:p>
    <w:p w:rsidR="00F87BE0" w:rsidRDefault="00F87BE0" w:rsidP="0067641D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9464" w:type="dxa"/>
        <w:tblLook w:val="04A0"/>
      </w:tblPr>
      <w:tblGrid>
        <w:gridCol w:w="3652"/>
        <w:gridCol w:w="5812"/>
      </w:tblGrid>
      <w:tr w:rsidR="0005620D" w:rsidRPr="00716105" w:rsidTr="002675D4">
        <w:tc>
          <w:tcPr>
            <w:tcW w:w="3652" w:type="dxa"/>
          </w:tcPr>
          <w:p w:rsidR="0005620D" w:rsidRPr="00716105" w:rsidRDefault="0005620D" w:rsidP="00676351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Наименование подпрограммы  </w:t>
            </w:r>
          </w:p>
        </w:tc>
        <w:tc>
          <w:tcPr>
            <w:tcW w:w="5812" w:type="dxa"/>
          </w:tcPr>
          <w:p w:rsidR="0005620D" w:rsidRPr="00716105" w:rsidRDefault="0005620D" w:rsidP="00676351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подпрограмма «</w:t>
            </w:r>
            <w:r w:rsidR="00F27BA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Развитие механизмов непрерывного образования педагогических кадров</w:t>
            </w: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»</w:t>
            </w:r>
            <w:r w:rsidR="007D4C3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(далее – подпрограмма)</w:t>
            </w:r>
          </w:p>
          <w:p w:rsidR="0005620D" w:rsidRPr="00716105" w:rsidRDefault="0005620D" w:rsidP="00676351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05620D" w:rsidRPr="00716105" w:rsidTr="002675D4">
        <w:tc>
          <w:tcPr>
            <w:tcW w:w="3652" w:type="dxa"/>
          </w:tcPr>
          <w:p w:rsidR="0005620D" w:rsidRPr="00716105" w:rsidRDefault="0005620D" w:rsidP="00676351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Разработчик   подпрограммы      </w:t>
            </w:r>
          </w:p>
        </w:tc>
        <w:tc>
          <w:tcPr>
            <w:tcW w:w="5812" w:type="dxa"/>
          </w:tcPr>
          <w:p w:rsidR="007D4C37" w:rsidRDefault="0005620D" w:rsidP="00265E0F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- Управление образования администрации муниципального района имени Лазо </w:t>
            </w:r>
          </w:p>
          <w:p w:rsidR="00265E0F" w:rsidRPr="00716105" w:rsidRDefault="00265E0F" w:rsidP="00265E0F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05620D" w:rsidRPr="00716105" w:rsidTr="002675D4">
        <w:tc>
          <w:tcPr>
            <w:tcW w:w="3652" w:type="dxa"/>
          </w:tcPr>
          <w:p w:rsidR="0005620D" w:rsidRDefault="0005620D" w:rsidP="00676351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Исполнители основных   мероприятий подпрограммы</w:t>
            </w:r>
          </w:p>
          <w:p w:rsidR="0005620D" w:rsidRDefault="0005620D" w:rsidP="00676351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05620D" w:rsidRDefault="0005620D" w:rsidP="00676351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05620D" w:rsidRPr="00716105" w:rsidRDefault="0005620D" w:rsidP="00676351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5812" w:type="dxa"/>
          </w:tcPr>
          <w:p w:rsidR="0005620D" w:rsidRPr="00716105" w:rsidRDefault="0005620D" w:rsidP="00676351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- Управление  образования администрации муниципального района; </w:t>
            </w:r>
          </w:p>
          <w:p w:rsidR="0005620D" w:rsidRPr="00716105" w:rsidRDefault="00F27BAF" w:rsidP="007D4C37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- </w:t>
            </w:r>
            <w:r w:rsidR="0005620D"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образовательные  учреждения муниц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ипального района </w:t>
            </w:r>
          </w:p>
        </w:tc>
      </w:tr>
      <w:tr w:rsidR="0005620D" w:rsidRPr="00716105" w:rsidTr="002675D4">
        <w:tc>
          <w:tcPr>
            <w:tcW w:w="3652" w:type="dxa"/>
          </w:tcPr>
          <w:p w:rsidR="0005620D" w:rsidRPr="00716105" w:rsidRDefault="0005620D" w:rsidP="00676351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Цель  подпрограммы                   </w:t>
            </w:r>
          </w:p>
        </w:tc>
        <w:tc>
          <w:tcPr>
            <w:tcW w:w="5812" w:type="dxa"/>
          </w:tcPr>
          <w:p w:rsidR="0005620D" w:rsidRDefault="0005620D" w:rsidP="006E633C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- </w:t>
            </w:r>
            <w:r w:rsidR="006E633C">
              <w:rPr>
                <w:rFonts w:ascii="Times New Roman" w:hAnsi="Times New Roman" w:cs="Times New Roman"/>
                <w:sz w:val="28"/>
                <w:szCs w:val="28"/>
              </w:rPr>
              <w:t>повышение</w:t>
            </w:r>
            <w:r w:rsidR="006E633C" w:rsidRPr="006E63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675D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6E633C" w:rsidRPr="006E633C">
              <w:rPr>
                <w:rFonts w:ascii="Times New Roman" w:hAnsi="Times New Roman" w:cs="Times New Roman"/>
                <w:sz w:val="28"/>
                <w:szCs w:val="28"/>
              </w:rPr>
              <w:t xml:space="preserve">качественного </w:t>
            </w:r>
            <w:r w:rsidR="002675D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6E633C" w:rsidRPr="006E633C">
              <w:rPr>
                <w:rFonts w:ascii="Times New Roman" w:hAnsi="Times New Roman" w:cs="Times New Roman"/>
                <w:sz w:val="28"/>
                <w:szCs w:val="28"/>
              </w:rPr>
              <w:t>состава руководящих и педагогических работников образовательных учреждений</w:t>
            </w:r>
            <w:r w:rsidR="006E633C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района, создание</w:t>
            </w:r>
            <w:r w:rsidR="006E633C" w:rsidRPr="006E633C">
              <w:rPr>
                <w:rFonts w:ascii="Times New Roman" w:hAnsi="Times New Roman" w:cs="Times New Roman"/>
                <w:sz w:val="28"/>
                <w:szCs w:val="28"/>
              </w:rPr>
              <w:t xml:space="preserve"> условий для повышения квалификации педагогами и руководителями образовательных учреждений, </w:t>
            </w:r>
            <w:r w:rsidR="006E633C">
              <w:rPr>
                <w:rFonts w:ascii="Times New Roman" w:hAnsi="Times New Roman" w:cs="Times New Roman"/>
                <w:sz w:val="28"/>
                <w:szCs w:val="28"/>
              </w:rPr>
              <w:t>укрепление</w:t>
            </w:r>
            <w:r w:rsidR="006E633C" w:rsidRPr="006E633C">
              <w:rPr>
                <w:rFonts w:ascii="Times New Roman" w:hAnsi="Times New Roman" w:cs="Times New Roman"/>
                <w:sz w:val="28"/>
                <w:szCs w:val="28"/>
              </w:rPr>
              <w:t xml:space="preserve"> социального статуса и престижа профессионального образования</w:t>
            </w:r>
          </w:p>
          <w:p w:rsidR="00412777" w:rsidRPr="00716105" w:rsidRDefault="00412777" w:rsidP="006E633C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05620D" w:rsidRPr="00716105" w:rsidTr="002675D4">
        <w:tc>
          <w:tcPr>
            <w:tcW w:w="3652" w:type="dxa"/>
          </w:tcPr>
          <w:p w:rsidR="0005620D" w:rsidRPr="00716105" w:rsidRDefault="0005620D" w:rsidP="00676351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Задачи подпрограммы              </w:t>
            </w:r>
          </w:p>
        </w:tc>
        <w:tc>
          <w:tcPr>
            <w:tcW w:w="5812" w:type="dxa"/>
          </w:tcPr>
          <w:p w:rsidR="00412777" w:rsidRPr="00412777" w:rsidRDefault="00412777" w:rsidP="00412777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7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412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совершенствование организации и методического обеспечения непрерывного повышения уровня образования и квалификации руководящих и педагогических работников учреждений образования муниципального района;</w:t>
            </w:r>
          </w:p>
          <w:p w:rsidR="00412777" w:rsidRPr="00412777" w:rsidRDefault="00412777" w:rsidP="0041277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улучшение качественного состава педагогов и руководителей образовательных учреждений;</w:t>
            </w:r>
          </w:p>
          <w:p w:rsidR="0005620D" w:rsidRDefault="00412777" w:rsidP="00412777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12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повышение социального статуса педагогов и престижа профессионального педагогического  образования</w:t>
            </w:r>
          </w:p>
          <w:p w:rsidR="0005620D" w:rsidRPr="00716105" w:rsidRDefault="0005620D" w:rsidP="00676351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05620D" w:rsidRPr="00716105" w:rsidTr="002675D4">
        <w:tc>
          <w:tcPr>
            <w:tcW w:w="3652" w:type="dxa"/>
          </w:tcPr>
          <w:p w:rsidR="006E4C48" w:rsidRDefault="006E4C48" w:rsidP="00676351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Основные мероприятия подпрограммы</w:t>
            </w:r>
          </w:p>
          <w:p w:rsidR="006E4C48" w:rsidRDefault="006E4C48" w:rsidP="00676351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B25432" w:rsidRDefault="00B25432" w:rsidP="00676351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B25432" w:rsidRDefault="00B25432" w:rsidP="00676351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B25432" w:rsidRDefault="00B25432" w:rsidP="00676351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B25432" w:rsidRDefault="00B25432" w:rsidP="00676351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B25432" w:rsidRDefault="00B25432" w:rsidP="00676351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B25432" w:rsidRDefault="00B25432" w:rsidP="00676351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B25432" w:rsidRDefault="00B25432" w:rsidP="00676351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B25432" w:rsidRDefault="00B25432" w:rsidP="00676351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B25432" w:rsidRDefault="00B25432" w:rsidP="00676351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B25432" w:rsidRDefault="00B25432" w:rsidP="00676351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2675D4" w:rsidRDefault="002675D4" w:rsidP="00676351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05620D" w:rsidRPr="00716105" w:rsidRDefault="0005620D" w:rsidP="00676351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Целевые показатели (индикаторы) подпрограммы</w:t>
            </w:r>
          </w:p>
        </w:tc>
        <w:tc>
          <w:tcPr>
            <w:tcW w:w="5812" w:type="dxa"/>
          </w:tcPr>
          <w:p w:rsidR="006E4C48" w:rsidRDefault="006E4C48" w:rsidP="00DD2D91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- </w:t>
            </w:r>
            <w:r w:rsidR="00B25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="00B25432" w:rsidRPr="003266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рганизация и методическое обеспечение непрерывного повышения уровня образования и квалификации руководящих и педагогических работников учреждений образования </w:t>
            </w:r>
            <w:r w:rsidR="00B25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муниципального района;</w:t>
            </w:r>
          </w:p>
          <w:p w:rsidR="00B25432" w:rsidRDefault="00B25432" w:rsidP="00DD2D91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3266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организация работы по проведению и сопровождению аттестации руководящих и педагогиче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ских работников;</w:t>
            </w:r>
          </w:p>
          <w:p w:rsidR="0061552E" w:rsidRDefault="0061552E" w:rsidP="0061552E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Pr="003266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улучшение качественного состава педагогов и руководителей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образовательных учреждений</w:t>
            </w:r>
          </w:p>
          <w:p w:rsidR="00B25432" w:rsidRDefault="00B25432" w:rsidP="00DD2D91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Pr="003266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социального статуса педагогов и престижа профессионального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6E4C48" w:rsidRDefault="006E4C48" w:rsidP="00DD2D91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A85230" w:rsidRDefault="00A85230" w:rsidP="00DD2D91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- укомплектованность образовательных учреждений педагогическими кадрами;</w:t>
            </w:r>
          </w:p>
          <w:p w:rsidR="0005620D" w:rsidRDefault="00DD2D91" w:rsidP="00DD2D91">
            <w:pPr>
              <w:spacing w:after="0" w:line="240" w:lineRule="exact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- </w:t>
            </w:r>
            <w:r w:rsidR="00120EE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доля </w:t>
            </w:r>
            <w:r w:rsidR="00120EEF" w:rsidRPr="00C115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педагогических и руководящих кадров, своевременно про</w:t>
            </w:r>
            <w:r w:rsidR="00120EEF">
              <w:rPr>
                <w:rFonts w:ascii="Times New Roman" w:hAnsi="Times New Roman"/>
                <w:color w:val="000000"/>
                <w:sz w:val="28"/>
                <w:szCs w:val="28"/>
              </w:rPr>
              <w:t>ходящих</w:t>
            </w:r>
            <w:r w:rsidR="00120EEF" w:rsidRPr="00C115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курсовую подготовку</w:t>
            </w:r>
            <w:r w:rsidR="00120EE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от общего количества </w:t>
            </w:r>
            <w:r w:rsidR="00120EEF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педагогических и руководящих работников;</w:t>
            </w:r>
          </w:p>
          <w:p w:rsidR="00120EEF" w:rsidRDefault="00120EEF" w:rsidP="00DD2D91">
            <w:pPr>
              <w:spacing w:after="0" w:line="240" w:lineRule="exact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доля </w:t>
            </w:r>
            <w:r w:rsidRPr="00C1156C">
              <w:rPr>
                <w:rFonts w:ascii="Times New Roman" w:hAnsi="Times New Roman"/>
                <w:color w:val="000000"/>
                <w:sz w:val="28"/>
                <w:szCs w:val="28"/>
              </w:rPr>
              <w:t>педагогических работников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прошедших </w:t>
            </w:r>
            <w:r w:rsidRPr="00C1156C"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ттестацию</w:t>
            </w:r>
            <w:r w:rsidRPr="00C115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 присвоением высшей  квалификационной категории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1156C">
              <w:rPr>
                <w:rFonts w:ascii="Times New Roman" w:hAnsi="Times New Roman"/>
                <w:color w:val="000000"/>
                <w:sz w:val="28"/>
                <w:szCs w:val="28"/>
              </w:rPr>
              <w:t>от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r w:rsidRPr="00C115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общего числа аттестуемых ежегодно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120EEF" w:rsidRDefault="00120EEF" w:rsidP="00DD2D91">
            <w:pPr>
              <w:spacing w:after="0" w:line="240" w:lineRule="exact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доля </w:t>
            </w:r>
            <w:r w:rsidRPr="00C1156C">
              <w:rPr>
                <w:rFonts w:ascii="Times New Roman" w:hAnsi="Times New Roman"/>
                <w:color w:val="000000"/>
                <w:sz w:val="28"/>
                <w:szCs w:val="28"/>
              </w:rPr>
              <w:t>педагогических работников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прошедших </w:t>
            </w:r>
            <w:r w:rsidRPr="00C1156C"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ттестацию</w:t>
            </w:r>
            <w:r w:rsidRPr="00C115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 присвоением первой квалификационной категории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 w:rsidRPr="00C115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от общего числа аттестуемых ежегодно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120EEF" w:rsidRDefault="00120EEF" w:rsidP="00DD2D91">
            <w:pPr>
              <w:spacing w:after="0" w:line="240" w:lineRule="exact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 доля</w:t>
            </w:r>
            <w:r w:rsidRPr="00F84D3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педагогов и руководителей, имеющих высшее профессиональное образование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, от общего количества педагогических и руководящих работников;</w:t>
            </w:r>
          </w:p>
          <w:p w:rsidR="00120EEF" w:rsidRDefault="00120EEF" w:rsidP="00DD2D91">
            <w:pPr>
              <w:spacing w:after="0" w:line="240" w:lineRule="exact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 д</w: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оля</w:t>
            </w:r>
            <w:r w:rsidRPr="00BA3F0C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руководителей и заместителей</w: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руководителей </w:t>
            </w:r>
            <w:r w:rsidRPr="00BA3F0C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образовательных учреждений, прошедших переподготовку по программе «Менеджер в образовании</w: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»,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от общего количества руководящих работников;</w:t>
            </w:r>
          </w:p>
          <w:p w:rsidR="00120EEF" w:rsidRDefault="00120EEF" w:rsidP="00DD2D91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 д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оля педагогических работников образовательных учреждений, имеющих стаж работы до 5 лет, от общего количества педагогических работников</w:t>
            </w:r>
          </w:p>
          <w:p w:rsidR="00DD2D91" w:rsidRPr="00716105" w:rsidRDefault="00DD2D91" w:rsidP="00120EEF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05620D" w:rsidRPr="00716105" w:rsidTr="002675D4">
        <w:tc>
          <w:tcPr>
            <w:tcW w:w="3652" w:type="dxa"/>
          </w:tcPr>
          <w:p w:rsidR="0005620D" w:rsidRPr="00716105" w:rsidRDefault="0005620D" w:rsidP="00676351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lastRenderedPageBreak/>
              <w:t>Сроки реализации                подпрограммы</w:t>
            </w:r>
          </w:p>
        </w:tc>
        <w:tc>
          <w:tcPr>
            <w:tcW w:w="5812" w:type="dxa"/>
          </w:tcPr>
          <w:p w:rsidR="0005620D" w:rsidRPr="00716105" w:rsidRDefault="0005620D" w:rsidP="002675D4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подпрограмма реализуется в один этап с 2013 года  по </w:t>
            </w: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2016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год</w:t>
            </w:r>
          </w:p>
          <w:p w:rsidR="0005620D" w:rsidRPr="00716105" w:rsidRDefault="0005620D" w:rsidP="00676351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05620D" w:rsidRPr="00716105" w:rsidTr="002675D4">
        <w:tc>
          <w:tcPr>
            <w:tcW w:w="3652" w:type="dxa"/>
          </w:tcPr>
          <w:p w:rsidR="0005620D" w:rsidRPr="00716105" w:rsidRDefault="0005620D" w:rsidP="00676351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Объемы и источники финансирования</w:t>
            </w:r>
          </w:p>
        </w:tc>
        <w:tc>
          <w:tcPr>
            <w:tcW w:w="5812" w:type="dxa"/>
          </w:tcPr>
          <w:p w:rsidR="0005620D" w:rsidRPr="003A68F5" w:rsidRDefault="0005620D" w:rsidP="00676351">
            <w:pPr>
              <w:tabs>
                <w:tab w:val="left" w:pos="3960"/>
              </w:tabs>
              <w:spacing w:after="0" w:line="240" w:lineRule="exact"/>
              <w:ind w:right="-363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161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3A68F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общий объем финансирования мероприятий </w:t>
            </w:r>
          </w:p>
          <w:p w:rsidR="0005620D" w:rsidRDefault="0005620D" w:rsidP="00676351">
            <w:pPr>
              <w:tabs>
                <w:tab w:val="left" w:pos="3960"/>
              </w:tabs>
              <w:spacing w:after="0" w:line="240" w:lineRule="exact"/>
              <w:ind w:right="-363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подп</w:t>
            </w:r>
            <w:r w:rsidRPr="003A68F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рограммы из бюджета муниципального </w:t>
            </w:r>
          </w:p>
          <w:p w:rsidR="0005620D" w:rsidRPr="00DF4843" w:rsidRDefault="0005620D" w:rsidP="00676351">
            <w:pPr>
              <w:tabs>
                <w:tab w:val="left" w:pos="3960"/>
              </w:tabs>
              <w:spacing w:after="0" w:line="240" w:lineRule="exact"/>
              <w:ind w:right="-363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A68F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района   </w:t>
            </w:r>
            <w:r w:rsidRPr="00DF484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составит</w:t>
            </w:r>
            <w:r w:rsidR="00BA6061">
              <w:rPr>
                <w:rFonts w:ascii="Times New Roman" w:hAnsi="Times New Roman" w:cs="Times New Roman"/>
                <w:sz w:val="28"/>
                <w:szCs w:val="28"/>
              </w:rPr>
              <w:t>14860,0</w:t>
            </w:r>
            <w:r w:rsidR="00DF4843" w:rsidRPr="00DF4843">
              <w:rPr>
                <w:rFonts w:ascii="Times New Roman" w:hAnsi="Times New Roman" w:cs="Times New Roman"/>
                <w:sz w:val="28"/>
                <w:szCs w:val="28"/>
              </w:rPr>
              <w:t xml:space="preserve">  тыс. рублей</w:t>
            </w:r>
            <w:r w:rsidRPr="00DF484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, </w:t>
            </w:r>
          </w:p>
          <w:p w:rsidR="0005620D" w:rsidRPr="003A68F5" w:rsidRDefault="0005620D" w:rsidP="00676351">
            <w:pPr>
              <w:tabs>
                <w:tab w:val="left" w:pos="3960"/>
              </w:tabs>
              <w:spacing w:after="0" w:line="240" w:lineRule="exact"/>
              <w:ind w:right="-363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F484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           в том числе по годам:</w:t>
            </w:r>
          </w:p>
          <w:p w:rsidR="0005620D" w:rsidRPr="003A68F5" w:rsidRDefault="00DF4843" w:rsidP="00676351">
            <w:pPr>
              <w:tabs>
                <w:tab w:val="left" w:pos="3960"/>
              </w:tabs>
              <w:spacing w:after="0" w:line="240" w:lineRule="exact"/>
              <w:ind w:right="-363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   2013 год –  </w:t>
            </w:r>
            <w:r w:rsidR="00BA6061">
              <w:rPr>
                <w:rFonts w:ascii="Times New Roman" w:hAnsi="Times New Roman" w:cs="Times New Roman"/>
                <w:sz w:val="28"/>
                <w:szCs w:val="28"/>
              </w:rPr>
              <w:t xml:space="preserve">3700,0 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тыс. рублей</w:t>
            </w:r>
            <w:r w:rsidR="0005620D" w:rsidRPr="003A68F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;</w:t>
            </w:r>
          </w:p>
          <w:p w:rsidR="0005620D" w:rsidRPr="003A68F5" w:rsidRDefault="00DF4843" w:rsidP="00676351">
            <w:pPr>
              <w:tabs>
                <w:tab w:val="left" w:pos="3960"/>
              </w:tabs>
              <w:spacing w:after="0" w:line="240" w:lineRule="exact"/>
              <w:ind w:right="-363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   2014 год –  </w:t>
            </w:r>
            <w:r w:rsidR="00BA6061">
              <w:rPr>
                <w:rFonts w:ascii="Times New Roman" w:hAnsi="Times New Roman" w:cs="Times New Roman"/>
                <w:sz w:val="28"/>
                <w:szCs w:val="28"/>
              </w:rPr>
              <w:t>3710,0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</w:t>
            </w:r>
            <w:r w:rsidR="0005620D" w:rsidRPr="003A68F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;</w:t>
            </w:r>
          </w:p>
          <w:p w:rsidR="0005620D" w:rsidRPr="003A68F5" w:rsidRDefault="00DF4843" w:rsidP="00676351">
            <w:pPr>
              <w:tabs>
                <w:tab w:val="left" w:pos="3960"/>
              </w:tabs>
              <w:spacing w:after="0" w:line="240" w:lineRule="exact"/>
              <w:ind w:right="-363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   2015 год –  </w:t>
            </w:r>
            <w:r w:rsidR="00BA6061">
              <w:rPr>
                <w:rFonts w:ascii="Times New Roman" w:hAnsi="Times New Roman" w:cs="Times New Roman"/>
                <w:sz w:val="28"/>
                <w:szCs w:val="28"/>
              </w:rPr>
              <w:t>3725,0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рублей;</w:t>
            </w:r>
          </w:p>
          <w:p w:rsidR="0005620D" w:rsidRPr="003A68F5" w:rsidRDefault="0005620D" w:rsidP="00676351">
            <w:pPr>
              <w:tabs>
                <w:tab w:val="left" w:pos="3960"/>
              </w:tabs>
              <w:spacing w:after="0" w:line="240" w:lineRule="exact"/>
              <w:ind w:right="-363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A68F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   2016 год – </w:t>
            </w:r>
            <w:r w:rsidR="00BA6061">
              <w:rPr>
                <w:rFonts w:ascii="Times New Roman" w:hAnsi="Times New Roman" w:cs="Times New Roman"/>
                <w:sz w:val="28"/>
                <w:szCs w:val="28"/>
              </w:rPr>
              <w:t>3725,0</w:t>
            </w:r>
            <w:r w:rsidR="00DF484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</w:t>
            </w:r>
          </w:p>
          <w:p w:rsidR="0005620D" w:rsidRPr="00716105" w:rsidRDefault="0005620D" w:rsidP="00676351">
            <w:pPr>
              <w:suppressAutoHyphens/>
              <w:spacing w:after="0" w:line="240" w:lineRule="exact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05620D" w:rsidRPr="00716105" w:rsidTr="002675D4">
        <w:tc>
          <w:tcPr>
            <w:tcW w:w="3652" w:type="dxa"/>
          </w:tcPr>
          <w:p w:rsidR="0005620D" w:rsidRPr="00716105" w:rsidRDefault="0005620D" w:rsidP="00BA3F0C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Ожидаемые результаты         реализации подпрограммы</w:t>
            </w:r>
          </w:p>
        </w:tc>
        <w:tc>
          <w:tcPr>
            <w:tcW w:w="5812" w:type="dxa"/>
          </w:tcPr>
          <w:p w:rsidR="00BA3F0C" w:rsidRPr="00BA3F0C" w:rsidRDefault="00BA3F0C" w:rsidP="00BA3F0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- </w:t>
            </w:r>
            <w:r w:rsidRPr="00BA3F0C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наличие своевременного прохождения курсовой подготовки педагогическими и руководящими кадрами - до 100 % от общего числа педагогов муниципального района</w: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, нуждающихся в прохождении курсовой переподготовки</w:t>
            </w:r>
            <w:r w:rsidRPr="00BA3F0C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;</w:t>
            </w:r>
          </w:p>
          <w:p w:rsidR="00BA3F0C" w:rsidRPr="00BA3F0C" w:rsidRDefault="00BA3F0C" w:rsidP="00BA3F0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- </w:t>
            </w:r>
            <w:r w:rsidRPr="00BA3F0C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аттестация педагогических работников с присвоением высшей  квалификационной категории – до 10 % от общего числа аттестуемых ежегодно, с присвоением первой квалификационной категории до 40 % от общего числа аттестуемых ежегодно;</w:t>
            </w:r>
          </w:p>
          <w:p w:rsidR="00BA3F0C" w:rsidRPr="00BA3F0C" w:rsidRDefault="00BA3F0C" w:rsidP="00BA3F0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- </w:t>
            </w:r>
            <w:r w:rsidRPr="00BA3F0C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100% прохождение аттестации педагогическими  и руководящими работниками за исключением случаев, предусмотренных нормативными документами РФ;</w:t>
            </w:r>
          </w:p>
          <w:p w:rsidR="00BA3F0C" w:rsidRPr="00BA3F0C" w:rsidRDefault="00BA3F0C" w:rsidP="00BA3F0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- </w:t>
            </w:r>
            <w:r w:rsidRPr="00BA3F0C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укомплектованность общеобразовательных учреждений педагогичекими кадрами, имеющими высшее образование возрастет с 72,8% до 85,5%;</w:t>
            </w:r>
          </w:p>
          <w:p w:rsidR="00BA3F0C" w:rsidRPr="00BA3F0C" w:rsidRDefault="00E0785E" w:rsidP="00BA3F0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- </w:t>
            </w:r>
            <w:r w:rsidR="00BA3F0C" w:rsidRPr="00BA3F0C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доля руководителей и заместителей</w: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руководителей </w:t>
            </w:r>
            <w:r w:rsidR="00BA3F0C" w:rsidRPr="00BA3F0C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образовательных учреждений, прошедших переподготовку по программе «Менеджер в образовании» увеличится с </w:t>
            </w:r>
            <w:r w:rsidR="00BA3F0C" w:rsidRPr="00BA3F0C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t>ежегодным приростом 5%</w: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;</w:t>
            </w:r>
          </w:p>
          <w:p w:rsidR="00BA3F0C" w:rsidRPr="00BA3F0C" w:rsidRDefault="00E0785E" w:rsidP="00BA3F0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- </w:t>
            </w:r>
            <w:r w:rsidR="00BA3F0C" w:rsidRPr="00BA3F0C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доля учителей общеобразовательных учреждений, имеющие стаж работы до 5 лет, в общей численности учителей общеобр</w: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зовательных учреждений возратет</w:t>
            </w:r>
            <w:r w:rsidR="002675D4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1F6868" w:rsidRPr="001F6868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с 4,8</w:t>
            </w:r>
            <w:r w:rsidR="00BA3F0C" w:rsidRPr="00BA3F0C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%</w:t>
            </w:r>
            <w:r w:rsidRPr="001F6868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до 12,</w:t>
            </w:r>
            <w:r w:rsidR="00BA3F0C" w:rsidRPr="00BA3F0C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5 %;</w:t>
            </w:r>
          </w:p>
          <w:p w:rsidR="0005620D" w:rsidRPr="00716105" w:rsidRDefault="00E0785E" w:rsidP="00BA3F0C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- </w:t>
            </w:r>
            <w:r w:rsidR="00BA3F0C" w:rsidRPr="00BA3F0C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уменьшение количества педагогов пенсионного возраста до 12 % от общего числа педагогов учреждений образования</w:t>
            </w:r>
          </w:p>
        </w:tc>
      </w:tr>
    </w:tbl>
    <w:p w:rsidR="00F87BE0" w:rsidRDefault="00F87BE0" w:rsidP="00BA3F0C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675D4" w:rsidRDefault="002675D4" w:rsidP="00BA3F0C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87BE0" w:rsidRDefault="00F87BE0" w:rsidP="00BA3F0C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7641D" w:rsidRDefault="0067641D" w:rsidP="002675D4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8B0D3D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Характеристика текущего положения в развитии системы</w:t>
      </w:r>
      <w:r w:rsidR="009535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16B9">
        <w:rPr>
          <w:rFonts w:ascii="Times New Roman" w:eastAsia="Times New Roman" w:hAnsi="Times New Roman" w:cs="Times New Roman"/>
          <w:sz w:val="28"/>
          <w:szCs w:val="24"/>
          <w:lang w:eastAsia="ru-RU"/>
        </w:rPr>
        <w:t>непрерывного образования педагогических кадров</w:t>
      </w:r>
      <w:r w:rsidRPr="008B0D3D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основные проблемы и приоритеты в развитии</w:t>
      </w:r>
    </w:p>
    <w:p w:rsidR="0067641D" w:rsidRDefault="0067641D" w:rsidP="0067641D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6ABB" w:rsidRPr="00026ABB" w:rsidRDefault="00026ABB" w:rsidP="002675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6AB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Социально-экономические изменения, происходящие  в обществе, коренным образом коснулись всей системы образования. Сегодня процесс реформ и обновлений в образовании сопровождается изменением приоритетов и содержания образования, введением новых стандартов, программ, учебников,  совершенствованием технических средств обучения.</w:t>
      </w:r>
    </w:p>
    <w:p w:rsidR="00026ABB" w:rsidRPr="00026ABB" w:rsidRDefault="00026ABB" w:rsidP="008A3E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6ABB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это требует от современного педагога, как ключевой фигуры образовательного процесса, высокого уровня профессиональных компетенций, широкого кругозора, умений и навыков, обеспечивающих активное участие в профессиональной и общественной жизни.</w:t>
      </w:r>
    </w:p>
    <w:p w:rsidR="00026ABB" w:rsidRPr="00026ABB" w:rsidRDefault="002675D4" w:rsidP="002675D4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26ABB" w:rsidRPr="00026AB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Современная система непрерывного педагогического образования -</w:t>
      </w:r>
    </w:p>
    <w:p w:rsidR="00026ABB" w:rsidRPr="00026ABB" w:rsidRDefault="00026ABB" w:rsidP="008A3E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6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динамично развивающаяся система, которую отличает открытость, многоступенчатость, </w:t>
      </w:r>
      <w:proofErr w:type="spellStart"/>
      <w:r w:rsidRPr="00026ABB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многоуровневость</w:t>
      </w:r>
      <w:proofErr w:type="spellEnd"/>
      <w:r w:rsidRPr="00026ABB">
        <w:rPr>
          <w:rFonts w:ascii="Times New Roman" w:eastAsia="Times New Roman" w:hAnsi="Times New Roman" w:cs="Times New Roman"/>
          <w:sz w:val="28"/>
          <w:szCs w:val="28"/>
          <w:lang w:eastAsia="ru-RU"/>
        </w:rPr>
        <w:t>, многофункциональность и гибкость. Сегодня необходимость непрерывного образования обусловлено самой жизнью, ростом интенсификации труда, инновационной деятельностью образовательных учреждений, потребностью личности постоянно совершенствоваться, повышать свой профессиональный имидж и статус.</w:t>
      </w:r>
    </w:p>
    <w:p w:rsidR="00026ABB" w:rsidRPr="00026ABB" w:rsidRDefault="002675D4" w:rsidP="002675D4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26ABB" w:rsidRPr="00026ABB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образовательного уровня педагогических и руководящих кадров выявил ряд вопросов, требующих детальной проработки.</w:t>
      </w:r>
    </w:p>
    <w:p w:rsidR="00026ABB" w:rsidRPr="00026ABB" w:rsidRDefault="00026ABB" w:rsidP="008A3E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6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Федеральным Законом от 27.07.2010 № 215-ФЗ «Об образовании» за педагогическим работником закреплено право прохождения профессиональной переподготовки или повышения квалификации не реже одного раза в пять лет (статья 55 п.). </w:t>
      </w:r>
      <w:proofErr w:type="gramStart"/>
      <w:r w:rsidRPr="00026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разделом 4 п.23 Федерального государственного образовательного стандарта начального общего образования, утвержденного </w:t>
      </w:r>
      <w:r w:rsidRPr="007D4C3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приказом Министерства образования и науки Российской Федерации от 06.10.2009 г. № 373</w:t>
      </w:r>
      <w:r w:rsidRPr="00026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разделом 4 п.22 Федерального государственного образовательного стандарта основного общего образования, утвержденного </w:t>
      </w:r>
      <w:r w:rsidRPr="007D4C3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приказом Министерства образования и науки Российской Федерации от 17.12.2010 г. №1897</w:t>
      </w:r>
      <w:r w:rsidRPr="00026ABB">
        <w:rPr>
          <w:rFonts w:ascii="Times New Roman" w:eastAsia="Times New Roman" w:hAnsi="Times New Roman" w:cs="Times New Roman"/>
          <w:sz w:val="28"/>
          <w:szCs w:val="28"/>
          <w:lang w:eastAsia="ru-RU"/>
        </w:rPr>
        <w:t>, одним из основных требований к кадровым условиям реализации основной образовательной</w:t>
      </w:r>
      <w:proofErr w:type="gramEnd"/>
      <w:r w:rsidRPr="00026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 начального общего и основного общего образования является непрерывность профессионального развития педагогических работников образовательного учреждения. </w:t>
      </w:r>
      <w:proofErr w:type="gramStart"/>
      <w:r w:rsidRPr="00026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Данными документами закреплено </w:t>
      </w:r>
      <w:r w:rsidRPr="00026AB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обязательное освоение работниками образовательных учреждений дополнительных профессиональных образовательных программ в объеме 72 и 108 часов (соответственно) не реже чем каждые пять лет в учреждениях, имеющих лицензию на право ведения данного вида образовательной деятельности, а также программ стажировки на базе инновационных общеобразовательных учреждений, в том числе с использованием дистанционных образовательных технологий. </w:t>
      </w:r>
      <w:proofErr w:type="gramEnd"/>
    </w:p>
    <w:p w:rsidR="00026ABB" w:rsidRPr="00026ABB" w:rsidRDefault="00026ABB" w:rsidP="008A3E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6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 повышения квалификации руководящих и педагогических работников муниципального района показывает, что по состоянию на 01.06.2012 года, имеют действующий документ о повышении квалификации </w:t>
      </w:r>
      <w:r w:rsidR="00981D40" w:rsidRPr="00981D40">
        <w:rPr>
          <w:rFonts w:ascii="Times New Roman" w:eastAsia="Times New Roman" w:hAnsi="Times New Roman" w:cs="Times New Roman"/>
          <w:sz w:val="28"/>
          <w:szCs w:val="28"/>
          <w:lang w:eastAsia="ru-RU"/>
        </w:rPr>
        <w:t>83</w:t>
      </w:r>
      <w:r w:rsidRPr="00026ABB">
        <w:rPr>
          <w:rFonts w:ascii="Times New Roman" w:eastAsia="Times New Roman" w:hAnsi="Times New Roman" w:cs="Times New Roman"/>
          <w:sz w:val="28"/>
          <w:szCs w:val="28"/>
          <w:lang w:eastAsia="ru-RU"/>
        </w:rPr>
        <w:t>% руководителей и</w:t>
      </w:r>
      <w:r w:rsidR="00981D40" w:rsidRPr="00981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91,7</w:t>
      </w:r>
      <w:r w:rsidRPr="00026ABB">
        <w:rPr>
          <w:rFonts w:ascii="Times New Roman" w:eastAsia="Times New Roman" w:hAnsi="Times New Roman" w:cs="Times New Roman"/>
          <w:sz w:val="28"/>
          <w:szCs w:val="28"/>
          <w:lang w:eastAsia="ru-RU"/>
        </w:rPr>
        <w:t>% педагогов. Необходимо довести данный показатель в течение трех лет до 100 %.</w:t>
      </w:r>
    </w:p>
    <w:p w:rsidR="00026ABB" w:rsidRPr="00026ABB" w:rsidRDefault="00026ABB" w:rsidP="002675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6AB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Необходимость прохождения профессиональной переподготовки по программе «Менеджер образования» определена требованиями, которые предъявляются к должности «руководитель» («заместитель руководителя»). Анализ показателей выявил достаточную работу по планированию курсовой переподготовки по программе «Менеджер образования», но для обучения вновь назначенных руководителей, заместителей и резерва необходимы определенные финансовые затраты.</w:t>
      </w:r>
    </w:p>
    <w:p w:rsidR="00026ABB" w:rsidRPr="00026ABB" w:rsidRDefault="00026ABB" w:rsidP="002675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4C3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приказом Министерства образования и науки Российской Федера</w:t>
      </w:r>
      <w:r w:rsidR="002675D4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 от 24 марта 2010 года № 209</w:t>
      </w:r>
      <w:r w:rsidRPr="007D4C3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26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разделом 3 п.</w:t>
      </w:r>
      <w:r w:rsidR="00267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26ABB">
        <w:rPr>
          <w:rFonts w:ascii="Times New Roman" w:eastAsia="Times New Roman" w:hAnsi="Times New Roman" w:cs="Times New Roman"/>
          <w:sz w:val="28"/>
          <w:szCs w:val="28"/>
          <w:lang w:eastAsia="ru-RU"/>
        </w:rPr>
        <w:t>17 нового порядка аттестации предусмотрено обязательное прохождение аттестации педагогическими работниками один раз в пять лет с целью подтверждения соответствия занимаемой должности либо присвоения квалификационной категории (первой или высшей). Анализ ситуации показывает, что процент педагогов</w:t>
      </w:r>
      <w:r w:rsidR="001A67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</w:t>
      </w:r>
      <w:r w:rsidRPr="00026ABB">
        <w:rPr>
          <w:rFonts w:ascii="Times New Roman" w:eastAsia="Times New Roman" w:hAnsi="Times New Roman" w:cs="Times New Roman"/>
          <w:sz w:val="28"/>
          <w:szCs w:val="28"/>
          <w:lang w:eastAsia="ru-RU"/>
        </w:rPr>
        <w:t>, имеющих высшую квалификационную категорию</w:t>
      </w:r>
      <w:r w:rsidR="001A67D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26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ниже краевого на 6,4 %, в то время как именно этот показатель является индикатором профессионализма кадров. В муниципальном районе имени Лазо на 01.01.2012 г. имеется </w:t>
      </w:r>
      <w:r w:rsidR="00981D40" w:rsidRPr="009F214E">
        <w:rPr>
          <w:rFonts w:ascii="Times New Roman" w:eastAsia="Times New Roman" w:hAnsi="Times New Roman" w:cs="Times New Roman"/>
          <w:sz w:val="28"/>
          <w:szCs w:val="28"/>
          <w:lang w:eastAsia="ru-RU"/>
        </w:rPr>
        <w:t>4,6</w:t>
      </w:r>
      <w:r w:rsidRPr="00026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не аттестованны</w:t>
      </w:r>
      <w:r w:rsidR="001A67D9">
        <w:rPr>
          <w:rFonts w:ascii="Times New Roman" w:eastAsia="Times New Roman" w:hAnsi="Times New Roman" w:cs="Times New Roman"/>
          <w:sz w:val="28"/>
          <w:szCs w:val="28"/>
          <w:lang w:eastAsia="ru-RU"/>
        </w:rPr>
        <w:t>х педагогов, в течение трех лет</w:t>
      </w:r>
      <w:r w:rsidRPr="00026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этот показатель необходимо свести к нулю.</w:t>
      </w:r>
    </w:p>
    <w:p w:rsidR="00026ABB" w:rsidRPr="00026ABB" w:rsidRDefault="00026ABB" w:rsidP="002675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6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муниципальном районе сохраняется </w:t>
      </w:r>
      <w:r w:rsidR="001A67D9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Pr="00026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высокий процент закрепления молодых специалистов в образовательных учреждениях. </w:t>
      </w:r>
      <w:proofErr w:type="gramStart"/>
      <w:r w:rsidRPr="00026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последние 3 года </w:t>
      </w:r>
      <w:r w:rsidRPr="00026AB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 общеобразовательные учреждения муниципального райо</w:t>
      </w:r>
      <w:r w:rsidR="001A67D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на принято молодых специалистов в</w:t>
      </w:r>
      <w:r w:rsidRPr="00026AB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2008 год</w:t>
      </w:r>
      <w:r w:rsidR="001A67D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у</w:t>
      </w:r>
      <w:r w:rsidRPr="00026AB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– 13 человек, </w:t>
      </w:r>
      <w:r w:rsidR="001A67D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в </w:t>
      </w:r>
      <w:r w:rsidRPr="00026AB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2009 год</w:t>
      </w:r>
      <w:r w:rsidR="001A67D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у</w:t>
      </w:r>
      <w:r w:rsidRPr="00026AB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– 9 человек,  </w:t>
      </w:r>
      <w:r w:rsidR="001A67D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в </w:t>
      </w:r>
      <w:r w:rsidRPr="00026AB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2010 год</w:t>
      </w:r>
      <w:r w:rsidR="001A67D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у</w:t>
      </w:r>
      <w:r w:rsidRPr="00026AB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– 7 человек.</w:t>
      </w:r>
      <w:proofErr w:type="gramEnd"/>
      <w:r w:rsidR="00D74E5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026ABB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Только 40% педагогов остаются и продолжают профессиональную деятельность после окончания трудового договора.</w:t>
      </w:r>
    </w:p>
    <w:p w:rsidR="00026ABB" w:rsidRPr="00026ABB" w:rsidRDefault="00026ABB" w:rsidP="002675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6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обусловлено </w:t>
      </w:r>
      <w:r w:rsidR="002675D4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следующими</w:t>
      </w:r>
      <w:r w:rsidRPr="00026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причинами:</w:t>
      </w:r>
    </w:p>
    <w:p w:rsidR="00026ABB" w:rsidRPr="00026ABB" w:rsidRDefault="00026ABB" w:rsidP="002675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6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отдаленность </w:t>
      </w:r>
      <w:r w:rsidR="001A67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сельских </w:t>
      </w:r>
      <w:r w:rsidRPr="00026AB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поселений муниципального района от центра;</w:t>
      </w:r>
    </w:p>
    <w:p w:rsidR="00026ABB" w:rsidRPr="00026ABB" w:rsidRDefault="00026ABB" w:rsidP="009F18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6ABB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недостаточная оплата труда молодых специалистов;</w:t>
      </w:r>
    </w:p>
    <w:p w:rsidR="00026ABB" w:rsidRPr="00026ABB" w:rsidRDefault="00026ABB" w:rsidP="002675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6ABB">
        <w:rPr>
          <w:rFonts w:ascii="Times New Roman" w:eastAsia="Times New Roman" w:hAnsi="Times New Roman" w:cs="Times New Roman"/>
          <w:sz w:val="28"/>
          <w:szCs w:val="28"/>
          <w:lang w:eastAsia="ru-RU"/>
        </w:rPr>
        <w:t>- низкий процент предоставления жилья педагогам администрациями городских и сельских поселений муниципального района;</w:t>
      </w:r>
    </w:p>
    <w:p w:rsidR="00026ABB" w:rsidRPr="00026ABB" w:rsidRDefault="00026ABB" w:rsidP="009F18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6ABB">
        <w:rPr>
          <w:rFonts w:ascii="Times New Roman" w:eastAsia="Times New Roman" w:hAnsi="Times New Roman" w:cs="Times New Roman"/>
          <w:sz w:val="28"/>
          <w:szCs w:val="28"/>
          <w:lang w:eastAsia="ru-RU"/>
        </w:rPr>
        <w:t>-  отсутствие престижа профессии педагога в обществе.</w:t>
      </w:r>
    </w:p>
    <w:p w:rsidR="00026ABB" w:rsidRPr="00026ABB" w:rsidRDefault="00026ABB" w:rsidP="002675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6ABB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образования администрации муниципального района имени Лазо уделяет большое вн</w:t>
      </w:r>
      <w:r w:rsidR="00457CF3">
        <w:rPr>
          <w:rFonts w:ascii="Times New Roman" w:eastAsia="Times New Roman" w:hAnsi="Times New Roman" w:cs="Times New Roman"/>
          <w:sz w:val="28"/>
          <w:szCs w:val="28"/>
          <w:lang w:eastAsia="ru-RU"/>
        </w:rPr>
        <w:t>имание решению данных вопросов</w:t>
      </w:r>
      <w:r w:rsidRPr="00026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молодые </w:t>
      </w:r>
      <w:r w:rsidRPr="00026AB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педагоги вовлекаются в школьные и районные мероприятия, участвуют в конкурсах профессионального мастерства. Стало традицией чествовать молодых специалистов на августовской педагогической конференции. Руководители образовательных учреждений заботятся о присвоении молодым специалистам квалификационных категорий, принимают меры по решению жилищных проблем. За последние два года Управлением образования для молодых специалистов приобретено три квартиры.</w:t>
      </w:r>
    </w:p>
    <w:p w:rsidR="00026ABB" w:rsidRPr="00026ABB" w:rsidRDefault="00026ABB" w:rsidP="002675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026AB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 2009 году Управление образования приняло участие в краевой программе предоставления сберегательного капитала по обеспечению кадрами образовательных учреждений. С этой целью заключен договор с молодым специалистом, преподавателем истории М</w:t>
      </w:r>
      <w:r w:rsidR="009F214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Б</w:t>
      </w:r>
      <w:r w:rsidRPr="00026AB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ОУ СОШ п. Сидима.</w:t>
      </w:r>
    </w:p>
    <w:p w:rsidR="00026ABB" w:rsidRPr="00026ABB" w:rsidRDefault="00026ABB" w:rsidP="009F21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026AB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В соответствии с приказом Министерства Хабаровского края от 09.11.2006 г. № 887 «Об усилении работы по награждению педагогических работников» в Управлении образования муниципального района имени Лазо создана наградная комиссия. Разработана система награждения Государственными и отраслевыми наградами, поощрения педагогических работников главой муниципального района и начальником Управления образования. Ежегодно проводятся конкурсы профессионального мастерства, торжественные мероприятия и творческие встречи, все это способствует развитию и стимулированию профессионального мастерства, повышению престижа профессии педагога.</w:t>
      </w:r>
    </w:p>
    <w:p w:rsidR="001B288A" w:rsidRPr="008B0D3D" w:rsidRDefault="001B288A" w:rsidP="008A3E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641D" w:rsidRDefault="0067641D" w:rsidP="009F182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4C37">
        <w:rPr>
          <w:rFonts w:ascii="Times New Roman" w:eastAsia="Times New Roman" w:hAnsi="Times New Roman" w:cs="Times New Roman"/>
          <w:sz w:val="28"/>
          <w:szCs w:val="28"/>
          <w:lang w:eastAsia="ru-RU"/>
        </w:rPr>
        <w:t>2. Цели и задачи подпрограммы, приоритетные направления деятельности</w:t>
      </w:r>
    </w:p>
    <w:p w:rsidR="009F214E" w:rsidRDefault="009F214E" w:rsidP="0067641D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72DB" w:rsidRDefault="009F214E" w:rsidP="009F18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целью подпрограммы является</w:t>
      </w:r>
      <w:r w:rsidR="009F18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272DB">
        <w:rPr>
          <w:rFonts w:ascii="Times New Roman" w:hAnsi="Times New Roman" w:cs="Times New Roman"/>
          <w:sz w:val="28"/>
          <w:szCs w:val="28"/>
        </w:rPr>
        <w:t>повышение</w:t>
      </w:r>
      <w:r w:rsidR="007272DB" w:rsidRPr="006E633C">
        <w:rPr>
          <w:rFonts w:ascii="Times New Roman" w:hAnsi="Times New Roman" w:cs="Times New Roman"/>
          <w:sz w:val="28"/>
          <w:szCs w:val="28"/>
        </w:rPr>
        <w:t xml:space="preserve"> качественного состава руководящих и педагогических работников образовательных учреждений</w:t>
      </w:r>
      <w:r w:rsidR="007272DB">
        <w:rPr>
          <w:rFonts w:ascii="Times New Roman" w:hAnsi="Times New Roman" w:cs="Times New Roman"/>
          <w:sz w:val="28"/>
          <w:szCs w:val="28"/>
        </w:rPr>
        <w:t xml:space="preserve"> муниципального района, создание</w:t>
      </w:r>
      <w:r w:rsidR="007272DB" w:rsidRPr="006E633C">
        <w:rPr>
          <w:rFonts w:ascii="Times New Roman" w:hAnsi="Times New Roman" w:cs="Times New Roman"/>
          <w:sz w:val="28"/>
          <w:szCs w:val="28"/>
        </w:rPr>
        <w:t xml:space="preserve"> условий для повышения квалификации педагогами и руководителями образовательных учреждений, </w:t>
      </w:r>
      <w:r w:rsidR="007272DB">
        <w:rPr>
          <w:rFonts w:ascii="Times New Roman" w:hAnsi="Times New Roman" w:cs="Times New Roman"/>
          <w:sz w:val="28"/>
          <w:szCs w:val="28"/>
        </w:rPr>
        <w:t>укрепление</w:t>
      </w:r>
      <w:r w:rsidR="007272DB" w:rsidRPr="006E633C">
        <w:rPr>
          <w:rFonts w:ascii="Times New Roman" w:hAnsi="Times New Roman" w:cs="Times New Roman"/>
          <w:sz w:val="28"/>
          <w:szCs w:val="28"/>
        </w:rPr>
        <w:t xml:space="preserve"> социального статуса и престижа профессионального образования</w:t>
      </w:r>
      <w:r w:rsidR="007272DB">
        <w:rPr>
          <w:rFonts w:ascii="Times New Roman" w:hAnsi="Times New Roman" w:cs="Times New Roman"/>
          <w:sz w:val="28"/>
          <w:szCs w:val="28"/>
        </w:rPr>
        <w:t>.</w:t>
      </w:r>
    </w:p>
    <w:p w:rsidR="009F214E" w:rsidRPr="00716105" w:rsidRDefault="007272DB" w:rsidP="009F18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Подпрограмма призвана решать следующие задачи:</w:t>
      </w:r>
    </w:p>
    <w:p w:rsidR="00101707" w:rsidRPr="00101707" w:rsidRDefault="00101707" w:rsidP="009F18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170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1017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совершенствование организации и методического обеспечения непрерывного повышения уровня образования и квалификации руководящих и педагогических работников учреждений образования муниципального района;</w:t>
      </w:r>
    </w:p>
    <w:p w:rsidR="00101707" w:rsidRPr="00101707" w:rsidRDefault="00101707" w:rsidP="009F182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17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улучшение качественного состава педагогов и руководителей образовательных учреждений;</w:t>
      </w:r>
    </w:p>
    <w:p w:rsidR="00101707" w:rsidRPr="00101707" w:rsidRDefault="00101707" w:rsidP="009F182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17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повышение социального статуса педагогов и престижа профессионального педагогического  образования.</w:t>
      </w:r>
    </w:p>
    <w:p w:rsidR="009F214E" w:rsidRDefault="009F214E" w:rsidP="0067641D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highlight w:val="lightGray"/>
          <w:lang w:eastAsia="ru-RU"/>
        </w:rPr>
      </w:pPr>
    </w:p>
    <w:p w:rsidR="0067641D" w:rsidRDefault="0067641D" w:rsidP="009F1822">
      <w:pPr>
        <w:keepNext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D4C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7D4C37">
        <w:rPr>
          <w:rFonts w:ascii="Times New Roman" w:hAnsi="Times New Roman" w:cs="Times New Roman"/>
          <w:sz w:val="28"/>
          <w:szCs w:val="28"/>
        </w:rPr>
        <w:t>Перечень показателей (индикаторов) подпрограммы</w:t>
      </w:r>
    </w:p>
    <w:p w:rsidR="00675DB7" w:rsidRDefault="00675DB7" w:rsidP="00675D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5DB7" w:rsidRDefault="00675DB7" w:rsidP="009F18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Показателями (индикаторами) эффективности реализации подпрограммы будут следующие:</w:t>
      </w:r>
    </w:p>
    <w:p w:rsidR="009A3676" w:rsidRPr="009A3676" w:rsidRDefault="009A3676" w:rsidP="009A36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A3676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- укомплектованность образовательных учреждений педагогическими кадрами;</w:t>
      </w:r>
    </w:p>
    <w:p w:rsidR="009A3676" w:rsidRPr="009A3676" w:rsidRDefault="009A3676" w:rsidP="009A36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A3676">
        <w:rPr>
          <w:rFonts w:ascii="Times New Roman" w:eastAsia="Times New Roman" w:hAnsi="Times New Roman" w:cs="Times New Roman"/>
          <w:sz w:val="28"/>
          <w:szCs w:val="20"/>
          <w:lang w:eastAsia="ru-RU"/>
        </w:rPr>
        <w:t>- доля  педагогических и руководящих кадров, своевременно проходящих курсовую подготовку, от общего количества педагогических и руководящих работников;</w:t>
      </w:r>
    </w:p>
    <w:p w:rsidR="009A3676" w:rsidRPr="009A3676" w:rsidRDefault="009A3676" w:rsidP="009A36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A3676">
        <w:rPr>
          <w:rFonts w:ascii="Times New Roman" w:eastAsia="Times New Roman" w:hAnsi="Times New Roman" w:cs="Times New Roman"/>
          <w:sz w:val="28"/>
          <w:szCs w:val="20"/>
          <w:lang w:eastAsia="ru-RU"/>
        </w:rPr>
        <w:t>- доля педагогических работников, прошедших аттестацию с присвоением высшей  квалификационной категории от,  общего числа аттестуемых ежегодно;</w:t>
      </w:r>
    </w:p>
    <w:p w:rsidR="009A3676" w:rsidRPr="009A3676" w:rsidRDefault="009A3676" w:rsidP="009A36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A3676">
        <w:rPr>
          <w:rFonts w:ascii="Times New Roman" w:eastAsia="Times New Roman" w:hAnsi="Times New Roman" w:cs="Times New Roman"/>
          <w:sz w:val="28"/>
          <w:szCs w:val="20"/>
          <w:lang w:eastAsia="ru-RU"/>
        </w:rPr>
        <w:t>- доля педагогических работников, прошедших аттестацию с присвоением первой квалификационной категории, от общего числа аттестуемых ежегодно;</w:t>
      </w:r>
    </w:p>
    <w:p w:rsidR="009A3676" w:rsidRPr="009A3676" w:rsidRDefault="009A3676" w:rsidP="009A36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A3676">
        <w:rPr>
          <w:rFonts w:ascii="Times New Roman" w:eastAsia="Times New Roman" w:hAnsi="Times New Roman" w:cs="Times New Roman"/>
          <w:sz w:val="28"/>
          <w:szCs w:val="20"/>
          <w:lang w:eastAsia="ru-RU"/>
        </w:rPr>
        <w:t>- доля педагогов и руководителей, имеющих высшее профессиональное образование, от общего количества педагогических и руководящих работников;</w:t>
      </w:r>
    </w:p>
    <w:p w:rsidR="009A3676" w:rsidRPr="009A3676" w:rsidRDefault="009A3676" w:rsidP="009A36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A3676">
        <w:rPr>
          <w:rFonts w:ascii="Times New Roman" w:eastAsia="Times New Roman" w:hAnsi="Times New Roman" w:cs="Times New Roman"/>
          <w:sz w:val="28"/>
          <w:szCs w:val="20"/>
          <w:lang w:eastAsia="ru-RU"/>
        </w:rPr>
        <w:t>- доля руководителей и заместителей руководителей  образовательных учреждений, прошедших переподготовку по программе «Менеджер в образовании», от общего количества руководящих работников;</w:t>
      </w:r>
    </w:p>
    <w:p w:rsidR="00675DB7" w:rsidRDefault="009A3676" w:rsidP="009A36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A3676">
        <w:rPr>
          <w:rFonts w:ascii="Times New Roman" w:eastAsia="Times New Roman" w:hAnsi="Times New Roman" w:cs="Times New Roman"/>
          <w:sz w:val="28"/>
          <w:szCs w:val="20"/>
          <w:lang w:eastAsia="ru-RU"/>
        </w:rPr>
        <w:t>- доля педагогических работников образовательных учреждений, имеющих стаж работы до 5 лет, от общего количества педагогических работников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9A3676" w:rsidRDefault="009A3676" w:rsidP="009A36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641D" w:rsidRDefault="009F1822" w:rsidP="009F1822">
      <w:pPr>
        <w:pStyle w:val="a3"/>
        <w:tabs>
          <w:tab w:val="left" w:pos="709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7641D" w:rsidRPr="00AC64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67641D" w:rsidRPr="007D4C37">
        <w:rPr>
          <w:rFonts w:ascii="Times New Roman" w:hAnsi="Times New Roman"/>
          <w:sz w:val="28"/>
          <w:szCs w:val="28"/>
          <w:lang w:eastAsia="ru-RU"/>
        </w:rPr>
        <w:t>Перечень основных мероприятий подпрограммы</w:t>
      </w:r>
    </w:p>
    <w:p w:rsidR="0067641D" w:rsidRDefault="0067641D" w:rsidP="0067641D">
      <w:pPr>
        <w:pStyle w:val="a3"/>
        <w:tabs>
          <w:tab w:val="left" w:pos="993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F30A4" w:rsidRDefault="009F1822" w:rsidP="009F1822">
      <w:pPr>
        <w:pStyle w:val="a3"/>
        <w:tabs>
          <w:tab w:val="left" w:pos="709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="003266AF">
        <w:rPr>
          <w:rFonts w:ascii="Times New Roman" w:hAnsi="Times New Roman"/>
          <w:sz w:val="28"/>
          <w:szCs w:val="28"/>
          <w:lang w:eastAsia="ru-RU"/>
        </w:rPr>
        <w:t>В ходе выполнения подпрограммы планируе</w:t>
      </w:r>
      <w:r w:rsidR="00BF30A4">
        <w:rPr>
          <w:rFonts w:ascii="Times New Roman" w:hAnsi="Times New Roman"/>
          <w:sz w:val="28"/>
          <w:szCs w:val="28"/>
          <w:lang w:eastAsia="ru-RU"/>
        </w:rPr>
        <w:t xml:space="preserve">тся </w:t>
      </w:r>
      <w:r w:rsidR="003266AF">
        <w:rPr>
          <w:rFonts w:ascii="Times New Roman" w:hAnsi="Times New Roman"/>
          <w:sz w:val="28"/>
          <w:szCs w:val="28"/>
          <w:lang w:eastAsia="ru-RU"/>
        </w:rPr>
        <w:t>реализация следующих мероприятий:</w:t>
      </w:r>
    </w:p>
    <w:p w:rsidR="003266AF" w:rsidRPr="003266AF" w:rsidRDefault="003266AF" w:rsidP="009F18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</w:t>
      </w:r>
      <w:r w:rsidRPr="003266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рганизация и методическое обеспечение непрерывного повышения уровня образования и </w:t>
      </w:r>
      <w:proofErr w:type="gramStart"/>
      <w:r w:rsidRPr="003266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квалификации</w:t>
      </w:r>
      <w:proofErr w:type="gramEnd"/>
      <w:r w:rsidRPr="003266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руководящих и педагогических работников учреждений образования </w:t>
      </w:r>
      <w:r w:rsidR="00B254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района</w:t>
      </w:r>
      <w:r w:rsidRPr="003266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курсы, семинары, </w:t>
      </w:r>
      <w:r w:rsidRPr="003266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открытые уроки, мастер - классы,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работа </w:t>
      </w:r>
      <w:r w:rsidRPr="003266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«Шк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олы</w:t>
      </w:r>
      <w:r w:rsidRPr="003266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педагогического мастерства», курсы «Менеджер в образовании»);</w:t>
      </w:r>
    </w:p>
    <w:p w:rsidR="003266AF" w:rsidRPr="003266AF" w:rsidRDefault="003266AF" w:rsidP="009F18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3266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организация работы по проведению и сопровождению аттестации руководящих и педагогиче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ских работников</w:t>
      </w:r>
      <w:r w:rsidRPr="003266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3266AF" w:rsidRPr="003266AF" w:rsidRDefault="003266AF" w:rsidP="009F18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3266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улучшение качественного состава педагогов и руководителей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образовательных учреждений </w:t>
      </w:r>
      <w:r w:rsidRPr="003266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(снижение доли педагогов пенсионного возраста, создание условий для 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акрепления молодых специалистов, </w:t>
      </w:r>
      <w:r w:rsidRPr="003266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мероприятия по профориентации, наставничество, работа с руководителями и резервом руководящих работников);</w:t>
      </w:r>
    </w:p>
    <w:p w:rsidR="003266AF" w:rsidRPr="003266AF" w:rsidRDefault="003266AF" w:rsidP="009F18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3266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повышение социального статуса педагогов и престижа профессионального образования (конкурсы профессионального мастерства, торжественные мероприятия, творческие встречи, награждения и поощрения).</w:t>
      </w:r>
    </w:p>
    <w:p w:rsidR="001B6610" w:rsidRDefault="001B6610" w:rsidP="009F1822">
      <w:pPr>
        <w:pStyle w:val="Style2"/>
        <w:tabs>
          <w:tab w:val="left" w:pos="450"/>
        </w:tabs>
        <w:ind w:left="62" w:firstLine="647"/>
        <w:jc w:val="both"/>
        <w:rPr>
          <w:rFonts w:ascii="Times New Roman" w:hAnsi="Times New Roman" w:cs="Times New Roman"/>
          <w:sz w:val="28"/>
          <w:szCs w:val="28"/>
        </w:rPr>
      </w:pPr>
      <w:r w:rsidRPr="00F51D21">
        <w:rPr>
          <w:rFonts w:ascii="Times New Roman" w:hAnsi="Times New Roman" w:cs="Times New Roman"/>
          <w:sz w:val="28"/>
          <w:szCs w:val="28"/>
        </w:rPr>
        <w:t>По прогнозным оценкам к</w:t>
      </w:r>
      <w:r>
        <w:rPr>
          <w:rFonts w:ascii="Times New Roman" w:hAnsi="Times New Roman" w:cs="Times New Roman"/>
          <w:sz w:val="28"/>
          <w:szCs w:val="28"/>
        </w:rPr>
        <w:t xml:space="preserve"> концу </w:t>
      </w:r>
      <w:r w:rsidRPr="00F51D21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 xml:space="preserve">6 </w:t>
      </w:r>
      <w:r w:rsidRPr="00F51D21">
        <w:rPr>
          <w:rFonts w:ascii="Times New Roman" w:hAnsi="Times New Roman" w:cs="Times New Roman"/>
          <w:sz w:val="28"/>
          <w:szCs w:val="28"/>
        </w:rPr>
        <w:t>году реализация программных мероприятий обеспечи</w:t>
      </w:r>
      <w:r>
        <w:rPr>
          <w:rFonts w:ascii="Times New Roman" w:hAnsi="Times New Roman" w:cs="Times New Roman"/>
          <w:sz w:val="28"/>
          <w:szCs w:val="28"/>
        </w:rPr>
        <w:t>вает ряд положительных эффектов:</w:t>
      </w:r>
    </w:p>
    <w:p w:rsidR="001B6610" w:rsidRDefault="001B6610" w:rsidP="001B6610">
      <w:pPr>
        <w:pStyle w:val="Style2"/>
        <w:tabs>
          <w:tab w:val="left" w:pos="720"/>
        </w:tabs>
        <w:ind w:left="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51D21">
        <w:rPr>
          <w:rFonts w:ascii="Times New Roman" w:hAnsi="Times New Roman" w:cs="Times New Roman"/>
          <w:sz w:val="28"/>
          <w:szCs w:val="28"/>
        </w:rPr>
        <w:t xml:space="preserve">- </w:t>
      </w:r>
      <w:r w:rsidRPr="006E0C5F">
        <w:rPr>
          <w:rFonts w:ascii="Times New Roman" w:hAnsi="Times New Roman" w:cs="Times New Roman"/>
          <w:sz w:val="28"/>
          <w:szCs w:val="28"/>
        </w:rPr>
        <w:t>формирова</w:t>
      </w:r>
      <w:r>
        <w:rPr>
          <w:rFonts w:ascii="Times New Roman" w:hAnsi="Times New Roman" w:cs="Times New Roman"/>
          <w:sz w:val="28"/>
          <w:szCs w:val="28"/>
        </w:rPr>
        <w:t xml:space="preserve">ние </w:t>
      </w:r>
      <w:r w:rsidRPr="006E0C5F">
        <w:rPr>
          <w:rFonts w:ascii="Times New Roman" w:hAnsi="Times New Roman" w:cs="Times New Roman"/>
          <w:sz w:val="28"/>
          <w:szCs w:val="28"/>
        </w:rPr>
        <w:t>позитивн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6E0C5F">
        <w:rPr>
          <w:rFonts w:ascii="Times New Roman" w:hAnsi="Times New Roman" w:cs="Times New Roman"/>
          <w:sz w:val="28"/>
          <w:szCs w:val="28"/>
        </w:rPr>
        <w:t xml:space="preserve"> образ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E0C5F">
        <w:rPr>
          <w:rFonts w:ascii="Times New Roman" w:hAnsi="Times New Roman" w:cs="Times New Roman"/>
          <w:sz w:val="28"/>
          <w:szCs w:val="28"/>
        </w:rPr>
        <w:t xml:space="preserve"> учителя в общественном сознании</w:t>
      </w:r>
      <w:r w:rsidRPr="00F51D21">
        <w:rPr>
          <w:rFonts w:ascii="Times New Roman" w:hAnsi="Times New Roman" w:cs="Times New Roman"/>
          <w:sz w:val="28"/>
          <w:szCs w:val="28"/>
        </w:rPr>
        <w:t>;</w:t>
      </w:r>
    </w:p>
    <w:p w:rsidR="001B6610" w:rsidRPr="00F51D21" w:rsidRDefault="001B6610" w:rsidP="001B6610">
      <w:pPr>
        <w:pStyle w:val="Style2"/>
        <w:tabs>
          <w:tab w:val="left" w:pos="720"/>
        </w:tabs>
        <w:ind w:left="62"/>
        <w:jc w:val="both"/>
        <w:rPr>
          <w:rFonts w:ascii="Times New Roman" w:hAnsi="Times New Roman" w:cs="Times New Roman"/>
          <w:sz w:val="28"/>
          <w:szCs w:val="28"/>
        </w:rPr>
      </w:pPr>
      <w:r>
        <w:lastRenderedPageBreak/>
        <w:tab/>
      </w:r>
      <w:r w:rsidRPr="001B6610">
        <w:rPr>
          <w:sz w:val="28"/>
          <w:szCs w:val="28"/>
        </w:rPr>
        <w:t>-</w:t>
      </w:r>
      <w:r w:rsidR="0061552E">
        <w:rPr>
          <w:sz w:val="28"/>
          <w:szCs w:val="28"/>
        </w:rPr>
        <w:t xml:space="preserve"> </w:t>
      </w:r>
      <w:r w:rsidRPr="00F51D21">
        <w:rPr>
          <w:rFonts w:ascii="Times New Roman" w:hAnsi="Times New Roman" w:cs="Times New Roman"/>
          <w:sz w:val="28"/>
          <w:szCs w:val="28"/>
        </w:rPr>
        <w:t>повышение профессионализма педагогических и руководящих работников муниципальной системы образования;</w:t>
      </w:r>
    </w:p>
    <w:p w:rsidR="001B6610" w:rsidRPr="00F51D21" w:rsidRDefault="001B6610" w:rsidP="001B6610">
      <w:pPr>
        <w:pStyle w:val="Style2"/>
        <w:tabs>
          <w:tab w:val="left" w:pos="450"/>
        </w:tabs>
        <w:ind w:left="62"/>
        <w:jc w:val="both"/>
        <w:rPr>
          <w:rFonts w:ascii="Times New Roman" w:hAnsi="Times New Roman" w:cs="Times New Roman"/>
          <w:sz w:val="28"/>
          <w:szCs w:val="28"/>
        </w:rPr>
      </w:pPr>
      <w:r w:rsidRPr="00F51D2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F51D21">
        <w:rPr>
          <w:rFonts w:ascii="Times New Roman" w:hAnsi="Times New Roman" w:cs="Times New Roman"/>
          <w:sz w:val="28"/>
          <w:szCs w:val="28"/>
        </w:rPr>
        <w:t>обеспеч</w:t>
      </w:r>
      <w:r>
        <w:rPr>
          <w:rFonts w:ascii="Times New Roman" w:hAnsi="Times New Roman" w:cs="Times New Roman"/>
          <w:sz w:val="28"/>
          <w:szCs w:val="28"/>
        </w:rPr>
        <w:t>ение</w:t>
      </w:r>
      <w:r w:rsidRPr="00F51D21">
        <w:rPr>
          <w:rFonts w:ascii="Times New Roman" w:hAnsi="Times New Roman" w:cs="Times New Roman"/>
          <w:sz w:val="28"/>
          <w:szCs w:val="28"/>
        </w:rPr>
        <w:t xml:space="preserve"> оптимизаци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51D21">
        <w:rPr>
          <w:rFonts w:ascii="Times New Roman" w:hAnsi="Times New Roman" w:cs="Times New Roman"/>
          <w:sz w:val="28"/>
          <w:szCs w:val="28"/>
        </w:rPr>
        <w:t xml:space="preserve"> возрастного состава педагогических и руководящих кадров в муниципальной системе образования;</w:t>
      </w:r>
    </w:p>
    <w:p w:rsidR="001B6610" w:rsidRPr="00F51D21" w:rsidRDefault="001B6610" w:rsidP="009F1822">
      <w:pPr>
        <w:pStyle w:val="Style2"/>
        <w:tabs>
          <w:tab w:val="left" w:pos="450"/>
        </w:tabs>
        <w:ind w:left="62" w:firstLine="647"/>
        <w:jc w:val="both"/>
        <w:rPr>
          <w:rFonts w:ascii="Times New Roman" w:hAnsi="Times New Roman" w:cs="Times New Roman"/>
          <w:sz w:val="28"/>
          <w:szCs w:val="28"/>
        </w:rPr>
      </w:pPr>
      <w:r w:rsidRPr="00F51D21">
        <w:rPr>
          <w:rFonts w:ascii="Times New Roman" w:hAnsi="Times New Roman" w:cs="Times New Roman"/>
          <w:sz w:val="28"/>
          <w:szCs w:val="28"/>
        </w:rPr>
        <w:t>- повы</w:t>
      </w:r>
      <w:r>
        <w:rPr>
          <w:rFonts w:ascii="Times New Roman" w:hAnsi="Times New Roman" w:cs="Times New Roman"/>
          <w:sz w:val="28"/>
          <w:szCs w:val="28"/>
        </w:rPr>
        <w:t>шение</w:t>
      </w:r>
      <w:r w:rsidRPr="00F51D21">
        <w:rPr>
          <w:rFonts w:ascii="Times New Roman" w:hAnsi="Times New Roman" w:cs="Times New Roman"/>
          <w:sz w:val="28"/>
          <w:szCs w:val="28"/>
        </w:rPr>
        <w:t xml:space="preserve"> образовательн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F51D21">
        <w:rPr>
          <w:rFonts w:ascii="Times New Roman" w:hAnsi="Times New Roman" w:cs="Times New Roman"/>
          <w:sz w:val="28"/>
          <w:szCs w:val="28"/>
        </w:rPr>
        <w:t xml:space="preserve"> уров</w:t>
      </w:r>
      <w:r>
        <w:rPr>
          <w:rFonts w:ascii="Times New Roman" w:hAnsi="Times New Roman" w:cs="Times New Roman"/>
          <w:sz w:val="28"/>
          <w:szCs w:val="28"/>
        </w:rPr>
        <w:t>ня</w:t>
      </w:r>
      <w:r w:rsidRPr="00F51D21">
        <w:rPr>
          <w:rFonts w:ascii="Times New Roman" w:hAnsi="Times New Roman" w:cs="Times New Roman"/>
          <w:sz w:val="28"/>
          <w:szCs w:val="28"/>
        </w:rPr>
        <w:t xml:space="preserve"> педагогических и руководящих работников образовательных учреждений; </w:t>
      </w:r>
    </w:p>
    <w:p w:rsidR="001B6610" w:rsidRDefault="001B6610" w:rsidP="009F1822">
      <w:pPr>
        <w:pStyle w:val="Style2"/>
        <w:tabs>
          <w:tab w:val="left" w:pos="450"/>
        </w:tabs>
        <w:ind w:left="62" w:firstLine="647"/>
        <w:jc w:val="both"/>
        <w:rPr>
          <w:rFonts w:ascii="Times New Roman" w:hAnsi="Times New Roman" w:cs="Times New Roman"/>
          <w:sz w:val="28"/>
          <w:szCs w:val="28"/>
        </w:rPr>
      </w:pPr>
      <w:r w:rsidRPr="00F51D21">
        <w:rPr>
          <w:rFonts w:ascii="Times New Roman" w:hAnsi="Times New Roman" w:cs="Times New Roman"/>
          <w:sz w:val="28"/>
          <w:szCs w:val="28"/>
        </w:rPr>
        <w:t>- содействие закреплению педагогических кадро</w:t>
      </w:r>
      <w:r>
        <w:rPr>
          <w:rFonts w:ascii="Times New Roman" w:hAnsi="Times New Roman" w:cs="Times New Roman"/>
          <w:sz w:val="28"/>
          <w:szCs w:val="28"/>
        </w:rPr>
        <w:t>в в образовательных учреждениях.</w:t>
      </w:r>
    </w:p>
    <w:p w:rsidR="009F1822" w:rsidRDefault="009F1822" w:rsidP="0067641D">
      <w:pPr>
        <w:pStyle w:val="a3"/>
        <w:tabs>
          <w:tab w:val="left" w:pos="993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7641D" w:rsidRPr="003266AF" w:rsidRDefault="0067641D" w:rsidP="009F1822">
      <w:pPr>
        <w:pStyle w:val="text"/>
        <w:widowControl w:val="0"/>
        <w:spacing w:before="0" w:beforeAutospacing="0" w:after="0" w:afterAutospacing="0" w:line="24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7D4C37">
        <w:rPr>
          <w:rFonts w:eastAsia="Calibri"/>
          <w:sz w:val="28"/>
          <w:szCs w:val="28"/>
        </w:rPr>
        <w:t xml:space="preserve"> Информация по ресурсному обеспечению реализации подпрограммы за счет средств муниципального бюджета</w:t>
      </w:r>
    </w:p>
    <w:p w:rsidR="0067641D" w:rsidRPr="008637B6" w:rsidRDefault="0067641D" w:rsidP="0067641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A6061" w:rsidRPr="003A68F5" w:rsidRDefault="009F1822" w:rsidP="009F1822">
      <w:pPr>
        <w:tabs>
          <w:tab w:val="left" w:pos="709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67641D" w:rsidRPr="008637B6">
        <w:rPr>
          <w:rFonts w:ascii="Times New Roman" w:eastAsia="Times New Roman" w:hAnsi="Times New Roman" w:cs="Times New Roman"/>
          <w:sz w:val="28"/>
          <w:szCs w:val="24"/>
          <w:lang w:eastAsia="ru-RU"/>
        </w:rPr>
        <w:t>Планируемый объем средств муниципального бюдже</w:t>
      </w:r>
      <w:r w:rsidR="0067641D">
        <w:rPr>
          <w:rFonts w:ascii="Times New Roman" w:eastAsia="Times New Roman" w:hAnsi="Times New Roman" w:cs="Times New Roman"/>
          <w:sz w:val="28"/>
          <w:szCs w:val="24"/>
          <w:lang w:eastAsia="ru-RU"/>
        </w:rPr>
        <w:t>та, необходимых для реализации подп</w:t>
      </w:r>
      <w:r w:rsidR="0067641D" w:rsidRPr="008637B6">
        <w:rPr>
          <w:rFonts w:ascii="Times New Roman" w:eastAsia="Times New Roman" w:hAnsi="Times New Roman" w:cs="Times New Roman"/>
          <w:sz w:val="28"/>
          <w:szCs w:val="24"/>
          <w:lang w:eastAsia="ru-RU"/>
        </w:rPr>
        <w:t>рограммы составит за период  20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13 – 2016 годов </w:t>
      </w:r>
      <w:r w:rsidR="0067641D" w:rsidRPr="00BA6061">
        <w:rPr>
          <w:rFonts w:ascii="Times New Roman" w:eastAsia="Times New Roman" w:hAnsi="Times New Roman" w:cs="Times New Roman"/>
          <w:sz w:val="28"/>
          <w:szCs w:val="24"/>
          <w:lang w:eastAsia="ru-RU"/>
        </w:rPr>
        <w:t>включительно</w:t>
      </w:r>
      <w:r w:rsidR="00BA6061">
        <w:rPr>
          <w:rFonts w:ascii="Times New Roman" w:hAnsi="Times New Roman" w:cs="Times New Roman"/>
          <w:sz w:val="28"/>
          <w:szCs w:val="28"/>
        </w:rPr>
        <w:t>14860,0</w:t>
      </w:r>
      <w:r w:rsidR="00BA6061" w:rsidRPr="00DF4843">
        <w:rPr>
          <w:rFonts w:ascii="Times New Roman" w:hAnsi="Times New Roman" w:cs="Times New Roman"/>
          <w:sz w:val="28"/>
          <w:szCs w:val="28"/>
        </w:rPr>
        <w:t xml:space="preserve">  тыс. рублей</w:t>
      </w:r>
      <w:r w:rsidR="00BA6061" w:rsidRPr="00DF4843">
        <w:rPr>
          <w:rFonts w:ascii="Times New Roman" w:eastAsia="Times New Roman" w:hAnsi="Times New Roman" w:cs="Times New Roman"/>
          <w:sz w:val="28"/>
          <w:szCs w:val="24"/>
          <w:lang w:eastAsia="ru-RU"/>
        </w:rPr>
        <w:t>, в том числе по годам:</w:t>
      </w:r>
    </w:p>
    <w:p w:rsidR="00BA6061" w:rsidRPr="003A68F5" w:rsidRDefault="00BA6061" w:rsidP="00BA6061">
      <w:pPr>
        <w:tabs>
          <w:tab w:val="left" w:pos="3960"/>
        </w:tabs>
        <w:spacing w:after="0" w:line="240" w:lineRule="auto"/>
        <w:ind w:right="-363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2013 год –  </w:t>
      </w:r>
      <w:r>
        <w:rPr>
          <w:rFonts w:ascii="Times New Roman" w:hAnsi="Times New Roman" w:cs="Times New Roman"/>
          <w:sz w:val="28"/>
          <w:szCs w:val="28"/>
        </w:rPr>
        <w:t xml:space="preserve">3700,0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тыс. рублей</w:t>
      </w:r>
      <w:r w:rsidRPr="003A68F5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:rsidR="00BA6061" w:rsidRPr="003A68F5" w:rsidRDefault="00BA6061" w:rsidP="00BA6061">
      <w:pPr>
        <w:tabs>
          <w:tab w:val="left" w:pos="3960"/>
        </w:tabs>
        <w:spacing w:after="0" w:line="240" w:lineRule="auto"/>
        <w:ind w:right="-363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2014 год –  </w:t>
      </w:r>
      <w:r>
        <w:rPr>
          <w:rFonts w:ascii="Times New Roman" w:hAnsi="Times New Roman" w:cs="Times New Roman"/>
          <w:sz w:val="28"/>
          <w:szCs w:val="28"/>
        </w:rPr>
        <w:t>3710,0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тыс. рублей</w:t>
      </w:r>
      <w:r w:rsidRPr="003A68F5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:rsidR="00BA6061" w:rsidRPr="003A68F5" w:rsidRDefault="00BA6061" w:rsidP="00BA6061">
      <w:pPr>
        <w:tabs>
          <w:tab w:val="left" w:pos="3960"/>
        </w:tabs>
        <w:spacing w:after="0" w:line="240" w:lineRule="auto"/>
        <w:ind w:right="-363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2015 год –  </w:t>
      </w:r>
      <w:r>
        <w:rPr>
          <w:rFonts w:ascii="Times New Roman" w:hAnsi="Times New Roman" w:cs="Times New Roman"/>
          <w:sz w:val="28"/>
          <w:szCs w:val="28"/>
        </w:rPr>
        <w:t>3725,0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тыс. рублей;</w:t>
      </w:r>
    </w:p>
    <w:p w:rsidR="00BA6061" w:rsidRPr="003A68F5" w:rsidRDefault="009F1822" w:rsidP="00BA6061">
      <w:pPr>
        <w:tabs>
          <w:tab w:val="left" w:pos="3960"/>
        </w:tabs>
        <w:spacing w:after="0" w:line="240" w:lineRule="auto"/>
        <w:ind w:right="-363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</w:t>
      </w:r>
      <w:r w:rsidR="00BA6061" w:rsidRPr="003A68F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2016 год – </w:t>
      </w:r>
      <w:r w:rsidR="00BA6061">
        <w:rPr>
          <w:rFonts w:ascii="Times New Roman" w:hAnsi="Times New Roman" w:cs="Times New Roman"/>
          <w:sz w:val="28"/>
          <w:szCs w:val="28"/>
        </w:rPr>
        <w:t>3725,0</w:t>
      </w:r>
      <w:r w:rsidR="00BA606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тыс. рублей</w:t>
      </w:r>
      <w:r w:rsidR="004E0E1D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67641D" w:rsidRPr="008637B6" w:rsidRDefault="009F1822" w:rsidP="009F1822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637B6">
        <w:rPr>
          <w:rFonts w:ascii="Times New Roman" w:eastAsia="Times New Roman" w:hAnsi="Times New Roman" w:cs="Times New Roman"/>
          <w:sz w:val="28"/>
          <w:szCs w:val="24"/>
          <w:lang w:eastAsia="ru-RU"/>
        </w:rPr>
        <w:t>И</w:t>
      </w:r>
      <w:r w:rsidR="0067641D" w:rsidRPr="008637B6">
        <w:rPr>
          <w:rFonts w:ascii="Times New Roman" w:eastAsia="Times New Roman" w:hAnsi="Times New Roman" w:cs="Times New Roman"/>
          <w:sz w:val="28"/>
          <w:szCs w:val="24"/>
          <w:lang w:eastAsia="ru-RU"/>
        </w:rPr>
        <w:t>нформация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67641D" w:rsidRPr="008637B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 рес</w:t>
      </w:r>
      <w:r w:rsidR="0067641D">
        <w:rPr>
          <w:rFonts w:ascii="Times New Roman" w:eastAsia="Times New Roman" w:hAnsi="Times New Roman" w:cs="Times New Roman"/>
          <w:sz w:val="28"/>
          <w:szCs w:val="24"/>
          <w:lang w:eastAsia="ru-RU"/>
        </w:rPr>
        <w:t>урсному обеспечению реализации подп</w:t>
      </w:r>
      <w:r w:rsidR="0067641D" w:rsidRPr="008637B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рограммы представлена в </w:t>
      </w:r>
      <w:r w:rsidR="0067641D" w:rsidRPr="00265E0F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Приложении № 3.</w:t>
      </w:r>
    </w:p>
    <w:p w:rsidR="0067641D" w:rsidRDefault="0067641D" w:rsidP="0067641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8637B6">
        <w:rPr>
          <w:rFonts w:ascii="Times New Roman" w:eastAsia="Calibri" w:hAnsi="Times New Roman" w:cs="Times New Roman"/>
          <w:sz w:val="28"/>
          <w:szCs w:val="28"/>
        </w:rPr>
        <w:t xml:space="preserve">Финансирование мероприятий </w:t>
      </w:r>
      <w:r w:rsidR="009F1822">
        <w:rPr>
          <w:rFonts w:ascii="Times New Roman" w:eastAsia="Calibri" w:hAnsi="Times New Roman" w:cs="Times New Roman"/>
          <w:sz w:val="28"/>
          <w:szCs w:val="28"/>
        </w:rPr>
        <w:t xml:space="preserve">подпрограммы </w:t>
      </w:r>
      <w:r w:rsidRPr="008637B6">
        <w:rPr>
          <w:rFonts w:ascii="Times New Roman" w:eastAsia="Calibri" w:hAnsi="Times New Roman" w:cs="Times New Roman"/>
          <w:sz w:val="28"/>
          <w:szCs w:val="28"/>
        </w:rPr>
        <w:t>является примерным, корректируется в соответствии с утвержденным бюджетом отрасли на очередной финансовый год и плановый период.</w:t>
      </w:r>
    </w:p>
    <w:p w:rsidR="001B6610" w:rsidRDefault="001B6610" w:rsidP="001B6610">
      <w:pPr>
        <w:keepNext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67641D" w:rsidRPr="00716105" w:rsidRDefault="0067641D" w:rsidP="009F1822">
      <w:pPr>
        <w:keepNext/>
        <w:spacing w:after="0" w:line="240" w:lineRule="auto"/>
        <w:ind w:firstLine="708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4C37">
        <w:rPr>
          <w:rFonts w:ascii="Times New Roman" w:eastAsia="Times New Roman" w:hAnsi="Times New Roman" w:cs="Times New Roman"/>
          <w:sz w:val="28"/>
          <w:szCs w:val="28"/>
          <w:lang w:eastAsia="ru-RU"/>
        </w:rPr>
        <w:t>6. Прогноз результатов реализации мероприятий подпрограммы</w:t>
      </w:r>
    </w:p>
    <w:p w:rsidR="0067641D" w:rsidRDefault="0067641D" w:rsidP="00C517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641D" w:rsidRPr="00852820" w:rsidRDefault="008E7814" w:rsidP="009F18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Результатами реализации подпрограммы станут:</w:t>
      </w:r>
    </w:p>
    <w:p w:rsidR="00C517F0" w:rsidRPr="00BA3F0C" w:rsidRDefault="009F1822" w:rsidP="009F182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- </w:t>
      </w:r>
      <w:r w:rsidR="00C517F0" w:rsidRPr="00BA3F0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наличие своевременного прохождения курсовой подготовки педагогическими и руководящими кадрами - до 100 % от общего числа педагогов муниципального района</w:t>
      </w:r>
      <w:r w:rsidR="00C517F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, нуждающихся в прохождении курсовой переподготовки</w:t>
      </w:r>
      <w:r w:rsidR="00C517F0" w:rsidRPr="00BA3F0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;</w:t>
      </w:r>
    </w:p>
    <w:p w:rsidR="00C517F0" w:rsidRPr="00BA3F0C" w:rsidRDefault="00C517F0" w:rsidP="009F182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- </w:t>
      </w:r>
      <w:r w:rsidRPr="00BA3F0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аттестация педагогических работников с присвоением высшей  квалификационной категории – до 10 % от общего числа аттестуемых ежегодно, с присвоением первой квалификационной категории до 40 % от общего числа аттестуемых ежегодно;</w:t>
      </w:r>
    </w:p>
    <w:p w:rsidR="00C517F0" w:rsidRPr="00BA3F0C" w:rsidRDefault="00C517F0" w:rsidP="009F182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- </w:t>
      </w:r>
      <w:r w:rsidRPr="00BA3F0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100% прохождение аттестации педагогическими  и руководящими работниками за исключением случаев, предусмотренных нормативными документами РФ;</w:t>
      </w:r>
    </w:p>
    <w:p w:rsidR="00C517F0" w:rsidRPr="00BA3F0C" w:rsidRDefault="00C517F0" w:rsidP="009F182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- </w:t>
      </w:r>
      <w:r w:rsidRPr="00BA3F0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укомплектованность общеобразовательных учреждений педагогичекими кадрами, имеющими высшее образование возрастет с 72,8% до 85,5%;</w:t>
      </w:r>
    </w:p>
    <w:p w:rsidR="00C517F0" w:rsidRPr="00BA3F0C" w:rsidRDefault="00C517F0" w:rsidP="009F182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- </w:t>
      </w:r>
      <w:r w:rsidRPr="00BA3F0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доля руководителей и заместителей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руководителей </w:t>
      </w:r>
      <w:r w:rsidRPr="00BA3F0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образовательных учреждений, прошедших переподготовку по программе «Менеджер в образовании» увеличится с ежегодным приростом 5</w:t>
      </w:r>
      <w:r w:rsidR="00D1190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BA3F0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%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;</w:t>
      </w:r>
    </w:p>
    <w:p w:rsidR="00C517F0" w:rsidRPr="00BA3F0C" w:rsidRDefault="00C517F0" w:rsidP="009F182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t xml:space="preserve">- </w:t>
      </w:r>
      <w:r w:rsidRPr="00BA3F0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доля учителей общеобразовательных учреждений, имеющие стаж работы до 5 лет, в общей численности учителей общеобр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зовательных учреждений возратет</w:t>
      </w:r>
      <w:r w:rsidRPr="001F686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 4,8</w:t>
      </w:r>
      <w:r w:rsidRPr="00BA3F0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%</w:t>
      </w:r>
      <w:r w:rsidRPr="001F686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до 12,</w:t>
      </w:r>
      <w:r w:rsidRPr="00BA3F0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5 %;</w:t>
      </w:r>
    </w:p>
    <w:p w:rsidR="0067641D" w:rsidRDefault="00C517F0" w:rsidP="009F18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- </w:t>
      </w:r>
      <w:r w:rsidRPr="00BA3F0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уменьшение количества педагогов пенсионного возраста до 12 % от общего числа педагогов учреждений образования</w:t>
      </w:r>
      <w:r w:rsidR="0058144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.</w:t>
      </w:r>
    </w:p>
    <w:p w:rsidR="0058144B" w:rsidRDefault="0058144B" w:rsidP="00C517F0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58144B" w:rsidRDefault="00C06B1F" w:rsidP="005814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_______</w:t>
      </w:r>
    </w:p>
    <w:p w:rsidR="00F10D21" w:rsidRDefault="00F10D21" w:rsidP="0067641D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F10D21" w:rsidSect="002675D4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1CE0" w:rsidRDefault="000D1CE0" w:rsidP="00D8406D">
      <w:pPr>
        <w:spacing w:after="0" w:line="240" w:lineRule="auto"/>
      </w:pPr>
      <w:r>
        <w:separator/>
      </w:r>
    </w:p>
  </w:endnote>
  <w:endnote w:type="continuationSeparator" w:id="1">
    <w:p w:rsidR="000D1CE0" w:rsidRDefault="000D1CE0" w:rsidP="00D840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1CE0" w:rsidRDefault="000D1CE0" w:rsidP="00D8406D">
      <w:pPr>
        <w:spacing w:after="0" w:line="240" w:lineRule="auto"/>
      </w:pPr>
      <w:r>
        <w:separator/>
      </w:r>
    </w:p>
  </w:footnote>
  <w:footnote w:type="continuationSeparator" w:id="1">
    <w:p w:rsidR="000D1CE0" w:rsidRDefault="000D1CE0" w:rsidP="00D840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02328666"/>
      <w:docPartObj>
        <w:docPartGallery w:val="Page Numbers (Top of Page)"/>
        <w:docPartUnique/>
      </w:docPartObj>
    </w:sdtPr>
    <w:sdtContent>
      <w:p w:rsidR="00723ABB" w:rsidRDefault="000C6645">
        <w:pPr>
          <w:pStyle w:val="a5"/>
          <w:jc w:val="center"/>
        </w:pPr>
        <w:r w:rsidRPr="009F1822">
          <w:rPr>
            <w:rFonts w:ascii="Times New Roman" w:hAnsi="Times New Roman" w:cs="Times New Roman"/>
            <w:sz w:val="28"/>
          </w:rPr>
          <w:fldChar w:fldCharType="begin"/>
        </w:r>
        <w:r w:rsidR="00723ABB" w:rsidRPr="009F1822">
          <w:rPr>
            <w:rFonts w:ascii="Times New Roman" w:hAnsi="Times New Roman" w:cs="Times New Roman"/>
            <w:sz w:val="28"/>
          </w:rPr>
          <w:instrText>PAGE   \* MERGEFORMAT</w:instrText>
        </w:r>
        <w:r w:rsidRPr="009F1822">
          <w:rPr>
            <w:rFonts w:ascii="Times New Roman" w:hAnsi="Times New Roman" w:cs="Times New Roman"/>
            <w:sz w:val="28"/>
          </w:rPr>
          <w:fldChar w:fldCharType="separate"/>
        </w:r>
        <w:r w:rsidR="00D11901">
          <w:rPr>
            <w:rFonts w:ascii="Times New Roman" w:hAnsi="Times New Roman" w:cs="Times New Roman"/>
            <w:noProof/>
            <w:sz w:val="28"/>
          </w:rPr>
          <w:t>8</w:t>
        </w:r>
        <w:r w:rsidRPr="009F1822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723ABB" w:rsidRDefault="00723AB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943A1"/>
    <w:multiLevelType w:val="multilevel"/>
    <w:tmpl w:val="57609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5E1A70"/>
    <w:multiLevelType w:val="hybridMultilevel"/>
    <w:tmpl w:val="11AE82B0"/>
    <w:lvl w:ilvl="0" w:tplc="441695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B914AA"/>
    <w:multiLevelType w:val="hybridMultilevel"/>
    <w:tmpl w:val="F6606DB8"/>
    <w:lvl w:ilvl="0" w:tplc="73C81BF6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>
    <w:nsid w:val="2FE655FF"/>
    <w:multiLevelType w:val="hybridMultilevel"/>
    <w:tmpl w:val="D3169354"/>
    <w:lvl w:ilvl="0" w:tplc="9FFACD1A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>
    <w:nsid w:val="2FEC4017"/>
    <w:multiLevelType w:val="hybridMultilevel"/>
    <w:tmpl w:val="95BE36C2"/>
    <w:lvl w:ilvl="0" w:tplc="8348FB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3CE144B8"/>
    <w:multiLevelType w:val="multilevel"/>
    <w:tmpl w:val="32100EF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60" w:hanging="2160"/>
      </w:pPr>
      <w:rPr>
        <w:rFonts w:hint="default"/>
      </w:rPr>
    </w:lvl>
  </w:abstractNum>
  <w:abstractNum w:abstractNumId="6">
    <w:nsid w:val="3FF43478"/>
    <w:multiLevelType w:val="hybridMultilevel"/>
    <w:tmpl w:val="2F0EA070"/>
    <w:lvl w:ilvl="0" w:tplc="EF4AA3BE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40594ED3"/>
    <w:multiLevelType w:val="hybridMultilevel"/>
    <w:tmpl w:val="3CCA9CDE"/>
    <w:lvl w:ilvl="0" w:tplc="A78662F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54C4602"/>
    <w:multiLevelType w:val="hybridMultilevel"/>
    <w:tmpl w:val="85B637F6"/>
    <w:lvl w:ilvl="0" w:tplc="6E866460">
      <w:start w:val="1"/>
      <w:numFmt w:val="decimal"/>
      <w:lvlText w:val="%1."/>
      <w:lvlJc w:val="left"/>
      <w:pPr>
        <w:ind w:left="786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48B75D30"/>
    <w:multiLevelType w:val="hybridMultilevel"/>
    <w:tmpl w:val="12DA973C"/>
    <w:lvl w:ilvl="0" w:tplc="6E866460">
      <w:start w:val="1"/>
      <w:numFmt w:val="decimal"/>
      <w:lvlText w:val="%1."/>
      <w:lvlJc w:val="left"/>
      <w:pPr>
        <w:ind w:left="786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5FB873B1"/>
    <w:multiLevelType w:val="multilevel"/>
    <w:tmpl w:val="4AD65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69061A6"/>
    <w:multiLevelType w:val="multilevel"/>
    <w:tmpl w:val="D2CC5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F74694A"/>
    <w:multiLevelType w:val="hybridMultilevel"/>
    <w:tmpl w:val="5B0663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1"/>
  </w:num>
  <w:num w:numId="5">
    <w:abstractNumId w:val="8"/>
  </w:num>
  <w:num w:numId="6">
    <w:abstractNumId w:val="9"/>
  </w:num>
  <w:num w:numId="7">
    <w:abstractNumId w:val="4"/>
  </w:num>
  <w:num w:numId="8">
    <w:abstractNumId w:val="12"/>
  </w:num>
  <w:num w:numId="9">
    <w:abstractNumId w:val="11"/>
  </w:num>
  <w:num w:numId="10">
    <w:abstractNumId w:val="0"/>
  </w:num>
  <w:num w:numId="11">
    <w:abstractNumId w:val="10"/>
  </w:num>
  <w:num w:numId="12">
    <w:abstractNumId w:val="5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1DE8"/>
    <w:rsid w:val="00000CB2"/>
    <w:rsid w:val="00002B79"/>
    <w:rsid w:val="000053DB"/>
    <w:rsid w:val="0001757C"/>
    <w:rsid w:val="00017EFC"/>
    <w:rsid w:val="00024E9E"/>
    <w:rsid w:val="00026ABB"/>
    <w:rsid w:val="0003778C"/>
    <w:rsid w:val="000423EB"/>
    <w:rsid w:val="00043402"/>
    <w:rsid w:val="000544D7"/>
    <w:rsid w:val="0005620D"/>
    <w:rsid w:val="00066CA7"/>
    <w:rsid w:val="000760D5"/>
    <w:rsid w:val="000779B8"/>
    <w:rsid w:val="0008223C"/>
    <w:rsid w:val="000A4B7A"/>
    <w:rsid w:val="000B6D8A"/>
    <w:rsid w:val="000C6645"/>
    <w:rsid w:val="000D0AE7"/>
    <w:rsid w:val="000D1CE0"/>
    <w:rsid w:val="000D25D7"/>
    <w:rsid w:val="000D438D"/>
    <w:rsid w:val="000D6709"/>
    <w:rsid w:val="000E3E27"/>
    <w:rsid w:val="000F4428"/>
    <w:rsid w:val="000F6EA7"/>
    <w:rsid w:val="001003B5"/>
    <w:rsid w:val="00101707"/>
    <w:rsid w:val="00103A70"/>
    <w:rsid w:val="00104CE1"/>
    <w:rsid w:val="00106DE6"/>
    <w:rsid w:val="00106E8F"/>
    <w:rsid w:val="0011084B"/>
    <w:rsid w:val="00113795"/>
    <w:rsid w:val="001202A8"/>
    <w:rsid w:val="00120EEF"/>
    <w:rsid w:val="00125F64"/>
    <w:rsid w:val="001268B6"/>
    <w:rsid w:val="00127A18"/>
    <w:rsid w:val="00131506"/>
    <w:rsid w:val="001338CA"/>
    <w:rsid w:val="00136116"/>
    <w:rsid w:val="0014757F"/>
    <w:rsid w:val="00155797"/>
    <w:rsid w:val="00160823"/>
    <w:rsid w:val="00162598"/>
    <w:rsid w:val="00172816"/>
    <w:rsid w:val="00185E47"/>
    <w:rsid w:val="001A04CA"/>
    <w:rsid w:val="001A4D95"/>
    <w:rsid w:val="001A552C"/>
    <w:rsid w:val="001A5C4D"/>
    <w:rsid w:val="001A67D9"/>
    <w:rsid w:val="001A7C1F"/>
    <w:rsid w:val="001B288A"/>
    <w:rsid w:val="001B6610"/>
    <w:rsid w:val="001C03F7"/>
    <w:rsid w:val="001C1563"/>
    <w:rsid w:val="001C4734"/>
    <w:rsid w:val="001D6DAB"/>
    <w:rsid w:val="001E3346"/>
    <w:rsid w:val="001E5CFF"/>
    <w:rsid w:val="001E6D1B"/>
    <w:rsid w:val="001F16F6"/>
    <w:rsid w:val="001F6346"/>
    <w:rsid w:val="001F6868"/>
    <w:rsid w:val="001F7EB1"/>
    <w:rsid w:val="0020070F"/>
    <w:rsid w:val="00202E14"/>
    <w:rsid w:val="00203611"/>
    <w:rsid w:val="00203F5A"/>
    <w:rsid w:val="00206FC3"/>
    <w:rsid w:val="00222C4E"/>
    <w:rsid w:val="00222F4C"/>
    <w:rsid w:val="00232274"/>
    <w:rsid w:val="002337B8"/>
    <w:rsid w:val="002522A5"/>
    <w:rsid w:val="00256960"/>
    <w:rsid w:val="00260C3F"/>
    <w:rsid w:val="00265104"/>
    <w:rsid w:val="00265E0F"/>
    <w:rsid w:val="002669DE"/>
    <w:rsid w:val="002675D4"/>
    <w:rsid w:val="00280C8D"/>
    <w:rsid w:val="00283878"/>
    <w:rsid w:val="00284EC4"/>
    <w:rsid w:val="00285513"/>
    <w:rsid w:val="002911F4"/>
    <w:rsid w:val="002979CC"/>
    <w:rsid w:val="002A4513"/>
    <w:rsid w:val="002B1448"/>
    <w:rsid w:val="002B79F8"/>
    <w:rsid w:val="002D3321"/>
    <w:rsid w:val="002E2FE6"/>
    <w:rsid w:val="002E494D"/>
    <w:rsid w:val="002E4EC2"/>
    <w:rsid w:val="002F320C"/>
    <w:rsid w:val="002F3FC6"/>
    <w:rsid w:val="00315B4B"/>
    <w:rsid w:val="0032635C"/>
    <w:rsid w:val="003266AF"/>
    <w:rsid w:val="00326BBC"/>
    <w:rsid w:val="0033106D"/>
    <w:rsid w:val="00332E8C"/>
    <w:rsid w:val="0033320F"/>
    <w:rsid w:val="003417E2"/>
    <w:rsid w:val="00346A65"/>
    <w:rsid w:val="00355411"/>
    <w:rsid w:val="003573F7"/>
    <w:rsid w:val="003602B3"/>
    <w:rsid w:val="00362476"/>
    <w:rsid w:val="003625F4"/>
    <w:rsid w:val="00365463"/>
    <w:rsid w:val="00366A10"/>
    <w:rsid w:val="00385500"/>
    <w:rsid w:val="00390F97"/>
    <w:rsid w:val="003A68F5"/>
    <w:rsid w:val="003A777F"/>
    <w:rsid w:val="003B02CC"/>
    <w:rsid w:val="003B23CC"/>
    <w:rsid w:val="003B2B2D"/>
    <w:rsid w:val="003C36D8"/>
    <w:rsid w:val="003C4432"/>
    <w:rsid w:val="003C7FF5"/>
    <w:rsid w:val="003D1B79"/>
    <w:rsid w:val="003D5423"/>
    <w:rsid w:val="003D7784"/>
    <w:rsid w:val="003E121B"/>
    <w:rsid w:val="003E74A7"/>
    <w:rsid w:val="003F02A8"/>
    <w:rsid w:val="003F2EFB"/>
    <w:rsid w:val="003F52BD"/>
    <w:rsid w:val="00401A04"/>
    <w:rsid w:val="00411FD3"/>
    <w:rsid w:val="00412777"/>
    <w:rsid w:val="00412D0A"/>
    <w:rsid w:val="00414E44"/>
    <w:rsid w:val="004247C0"/>
    <w:rsid w:val="00424F50"/>
    <w:rsid w:val="00432C27"/>
    <w:rsid w:val="0043723B"/>
    <w:rsid w:val="00444191"/>
    <w:rsid w:val="00445B41"/>
    <w:rsid w:val="00445E50"/>
    <w:rsid w:val="0045140B"/>
    <w:rsid w:val="004533C9"/>
    <w:rsid w:val="00454C93"/>
    <w:rsid w:val="004559C0"/>
    <w:rsid w:val="00457CF3"/>
    <w:rsid w:val="0046109D"/>
    <w:rsid w:val="004700FD"/>
    <w:rsid w:val="004727E0"/>
    <w:rsid w:val="00476881"/>
    <w:rsid w:val="004800E0"/>
    <w:rsid w:val="004817E2"/>
    <w:rsid w:val="00487DCF"/>
    <w:rsid w:val="0049536C"/>
    <w:rsid w:val="00496072"/>
    <w:rsid w:val="00496BE1"/>
    <w:rsid w:val="004A3CFB"/>
    <w:rsid w:val="004A425C"/>
    <w:rsid w:val="004A7900"/>
    <w:rsid w:val="004B48B8"/>
    <w:rsid w:val="004C02FC"/>
    <w:rsid w:val="004C44B8"/>
    <w:rsid w:val="004C63DB"/>
    <w:rsid w:val="004D0AF4"/>
    <w:rsid w:val="004D456A"/>
    <w:rsid w:val="004E0E1D"/>
    <w:rsid w:val="004E1419"/>
    <w:rsid w:val="004E28B4"/>
    <w:rsid w:val="004E7274"/>
    <w:rsid w:val="004F15D6"/>
    <w:rsid w:val="004F498E"/>
    <w:rsid w:val="00502DC7"/>
    <w:rsid w:val="00506A39"/>
    <w:rsid w:val="00516FCC"/>
    <w:rsid w:val="005175C1"/>
    <w:rsid w:val="00525D4C"/>
    <w:rsid w:val="00536BB8"/>
    <w:rsid w:val="005441E0"/>
    <w:rsid w:val="005450B9"/>
    <w:rsid w:val="005456F1"/>
    <w:rsid w:val="00546BA7"/>
    <w:rsid w:val="00546DF6"/>
    <w:rsid w:val="00550801"/>
    <w:rsid w:val="00562D77"/>
    <w:rsid w:val="0056567B"/>
    <w:rsid w:val="0058144B"/>
    <w:rsid w:val="00584B9D"/>
    <w:rsid w:val="00587F43"/>
    <w:rsid w:val="00591D07"/>
    <w:rsid w:val="00594143"/>
    <w:rsid w:val="00594726"/>
    <w:rsid w:val="005951AE"/>
    <w:rsid w:val="005A2776"/>
    <w:rsid w:val="005B00E3"/>
    <w:rsid w:val="005B15CE"/>
    <w:rsid w:val="005B4F87"/>
    <w:rsid w:val="005C1F32"/>
    <w:rsid w:val="005D1C1D"/>
    <w:rsid w:val="005D1D87"/>
    <w:rsid w:val="005D46F0"/>
    <w:rsid w:val="005D5F59"/>
    <w:rsid w:val="005E570F"/>
    <w:rsid w:val="005F597C"/>
    <w:rsid w:val="006009D2"/>
    <w:rsid w:val="00602CFE"/>
    <w:rsid w:val="0060688A"/>
    <w:rsid w:val="00606A8E"/>
    <w:rsid w:val="00611CAD"/>
    <w:rsid w:val="006132C1"/>
    <w:rsid w:val="0061552E"/>
    <w:rsid w:val="006159A2"/>
    <w:rsid w:val="00623671"/>
    <w:rsid w:val="00623926"/>
    <w:rsid w:val="00623D50"/>
    <w:rsid w:val="006244D3"/>
    <w:rsid w:val="00630C51"/>
    <w:rsid w:val="00641A3F"/>
    <w:rsid w:val="00644804"/>
    <w:rsid w:val="006448FD"/>
    <w:rsid w:val="006453DE"/>
    <w:rsid w:val="00653586"/>
    <w:rsid w:val="0065760D"/>
    <w:rsid w:val="00662BE7"/>
    <w:rsid w:val="00671244"/>
    <w:rsid w:val="00675DB7"/>
    <w:rsid w:val="00676351"/>
    <w:rsid w:val="0067641D"/>
    <w:rsid w:val="0067689F"/>
    <w:rsid w:val="00676FAB"/>
    <w:rsid w:val="00683B8A"/>
    <w:rsid w:val="00693052"/>
    <w:rsid w:val="00693DF0"/>
    <w:rsid w:val="00695518"/>
    <w:rsid w:val="006A180C"/>
    <w:rsid w:val="006C0325"/>
    <w:rsid w:val="006C5D80"/>
    <w:rsid w:val="006D0754"/>
    <w:rsid w:val="006D1DB3"/>
    <w:rsid w:val="006D68BE"/>
    <w:rsid w:val="006E1A9D"/>
    <w:rsid w:val="006E3128"/>
    <w:rsid w:val="006E4C48"/>
    <w:rsid w:val="006E633C"/>
    <w:rsid w:val="006F3734"/>
    <w:rsid w:val="00710696"/>
    <w:rsid w:val="0071424F"/>
    <w:rsid w:val="00716105"/>
    <w:rsid w:val="0072075D"/>
    <w:rsid w:val="00720EAD"/>
    <w:rsid w:val="00723ABB"/>
    <w:rsid w:val="007272DB"/>
    <w:rsid w:val="00731B7F"/>
    <w:rsid w:val="00732AE6"/>
    <w:rsid w:val="00737BD8"/>
    <w:rsid w:val="00744F8B"/>
    <w:rsid w:val="00750F0E"/>
    <w:rsid w:val="00753A47"/>
    <w:rsid w:val="00755AA1"/>
    <w:rsid w:val="00756732"/>
    <w:rsid w:val="00756A95"/>
    <w:rsid w:val="0076015E"/>
    <w:rsid w:val="0078497B"/>
    <w:rsid w:val="007871AB"/>
    <w:rsid w:val="00791C2B"/>
    <w:rsid w:val="0079276E"/>
    <w:rsid w:val="007A60A6"/>
    <w:rsid w:val="007A6935"/>
    <w:rsid w:val="007B1661"/>
    <w:rsid w:val="007C3CE3"/>
    <w:rsid w:val="007C60B6"/>
    <w:rsid w:val="007C6E27"/>
    <w:rsid w:val="007D1A6F"/>
    <w:rsid w:val="007D4C37"/>
    <w:rsid w:val="007D7CDC"/>
    <w:rsid w:val="007E4EBB"/>
    <w:rsid w:val="007F7AE9"/>
    <w:rsid w:val="00805348"/>
    <w:rsid w:val="008132FE"/>
    <w:rsid w:val="008163CC"/>
    <w:rsid w:val="008168D6"/>
    <w:rsid w:val="00817146"/>
    <w:rsid w:val="00827A76"/>
    <w:rsid w:val="0083719C"/>
    <w:rsid w:val="0084023C"/>
    <w:rsid w:val="0084140F"/>
    <w:rsid w:val="00846149"/>
    <w:rsid w:val="0084698B"/>
    <w:rsid w:val="00852820"/>
    <w:rsid w:val="00853922"/>
    <w:rsid w:val="00855358"/>
    <w:rsid w:val="0086320E"/>
    <w:rsid w:val="008637B6"/>
    <w:rsid w:val="008642AD"/>
    <w:rsid w:val="008646A5"/>
    <w:rsid w:val="00864723"/>
    <w:rsid w:val="008658EB"/>
    <w:rsid w:val="00873CE9"/>
    <w:rsid w:val="00876210"/>
    <w:rsid w:val="00882ACC"/>
    <w:rsid w:val="0088314C"/>
    <w:rsid w:val="0088646F"/>
    <w:rsid w:val="008869E1"/>
    <w:rsid w:val="00892C2C"/>
    <w:rsid w:val="008A3E45"/>
    <w:rsid w:val="008B0D3D"/>
    <w:rsid w:val="008B504F"/>
    <w:rsid w:val="008B5AF2"/>
    <w:rsid w:val="008D0572"/>
    <w:rsid w:val="008D09A7"/>
    <w:rsid w:val="008D1C72"/>
    <w:rsid w:val="008D64E6"/>
    <w:rsid w:val="008E3A4E"/>
    <w:rsid w:val="008E7814"/>
    <w:rsid w:val="008F6B43"/>
    <w:rsid w:val="00900760"/>
    <w:rsid w:val="009070B3"/>
    <w:rsid w:val="00912896"/>
    <w:rsid w:val="0091377E"/>
    <w:rsid w:val="009161C4"/>
    <w:rsid w:val="0092137C"/>
    <w:rsid w:val="00923BF5"/>
    <w:rsid w:val="00926A44"/>
    <w:rsid w:val="009403FC"/>
    <w:rsid w:val="00941822"/>
    <w:rsid w:val="00953189"/>
    <w:rsid w:val="009531EA"/>
    <w:rsid w:val="009535E7"/>
    <w:rsid w:val="0095413B"/>
    <w:rsid w:val="00954B08"/>
    <w:rsid w:val="0096073B"/>
    <w:rsid w:val="00967772"/>
    <w:rsid w:val="00981610"/>
    <w:rsid w:val="00981D40"/>
    <w:rsid w:val="009848A9"/>
    <w:rsid w:val="0099499D"/>
    <w:rsid w:val="00995E13"/>
    <w:rsid w:val="00997C79"/>
    <w:rsid w:val="009A3676"/>
    <w:rsid w:val="009A6396"/>
    <w:rsid w:val="009B4C1C"/>
    <w:rsid w:val="009B6FA3"/>
    <w:rsid w:val="009C017B"/>
    <w:rsid w:val="009C492C"/>
    <w:rsid w:val="009D3DFA"/>
    <w:rsid w:val="009E09D6"/>
    <w:rsid w:val="009E0FB1"/>
    <w:rsid w:val="009F01C6"/>
    <w:rsid w:val="009F1822"/>
    <w:rsid w:val="009F214E"/>
    <w:rsid w:val="00A00A3A"/>
    <w:rsid w:val="00A01321"/>
    <w:rsid w:val="00A1098C"/>
    <w:rsid w:val="00A15121"/>
    <w:rsid w:val="00A1597A"/>
    <w:rsid w:val="00A31DE8"/>
    <w:rsid w:val="00A334AF"/>
    <w:rsid w:val="00A34D11"/>
    <w:rsid w:val="00A375D4"/>
    <w:rsid w:val="00A456ED"/>
    <w:rsid w:val="00A47CDE"/>
    <w:rsid w:val="00A6738B"/>
    <w:rsid w:val="00A7254E"/>
    <w:rsid w:val="00A757B5"/>
    <w:rsid w:val="00A85230"/>
    <w:rsid w:val="00A93444"/>
    <w:rsid w:val="00A94F7A"/>
    <w:rsid w:val="00AA13D6"/>
    <w:rsid w:val="00AA76A5"/>
    <w:rsid w:val="00AC178E"/>
    <w:rsid w:val="00AC61DE"/>
    <w:rsid w:val="00AC6457"/>
    <w:rsid w:val="00AD07B7"/>
    <w:rsid w:val="00AD1885"/>
    <w:rsid w:val="00AE0654"/>
    <w:rsid w:val="00AE5FFB"/>
    <w:rsid w:val="00AE7987"/>
    <w:rsid w:val="00AF1183"/>
    <w:rsid w:val="00AF4ED0"/>
    <w:rsid w:val="00AF5739"/>
    <w:rsid w:val="00B05175"/>
    <w:rsid w:val="00B0677C"/>
    <w:rsid w:val="00B10F0F"/>
    <w:rsid w:val="00B167A5"/>
    <w:rsid w:val="00B20E50"/>
    <w:rsid w:val="00B22AE8"/>
    <w:rsid w:val="00B25432"/>
    <w:rsid w:val="00B267CD"/>
    <w:rsid w:val="00B5024C"/>
    <w:rsid w:val="00B6406E"/>
    <w:rsid w:val="00B72FB4"/>
    <w:rsid w:val="00B768D9"/>
    <w:rsid w:val="00B7760E"/>
    <w:rsid w:val="00B87DD1"/>
    <w:rsid w:val="00B9066E"/>
    <w:rsid w:val="00BA3F0C"/>
    <w:rsid w:val="00BA6061"/>
    <w:rsid w:val="00BB0D5C"/>
    <w:rsid w:val="00BB191F"/>
    <w:rsid w:val="00BC13C2"/>
    <w:rsid w:val="00BD1B85"/>
    <w:rsid w:val="00BD1BD9"/>
    <w:rsid w:val="00BE0602"/>
    <w:rsid w:val="00BE2B56"/>
    <w:rsid w:val="00BE3568"/>
    <w:rsid w:val="00BF042C"/>
    <w:rsid w:val="00BF0BBC"/>
    <w:rsid w:val="00BF30A4"/>
    <w:rsid w:val="00BF534F"/>
    <w:rsid w:val="00C06B1F"/>
    <w:rsid w:val="00C13F0C"/>
    <w:rsid w:val="00C170F2"/>
    <w:rsid w:val="00C20C21"/>
    <w:rsid w:val="00C320AF"/>
    <w:rsid w:val="00C36E09"/>
    <w:rsid w:val="00C37411"/>
    <w:rsid w:val="00C42E6D"/>
    <w:rsid w:val="00C517F0"/>
    <w:rsid w:val="00C616B9"/>
    <w:rsid w:val="00C63F12"/>
    <w:rsid w:val="00C66A00"/>
    <w:rsid w:val="00CB30D1"/>
    <w:rsid w:val="00CB5835"/>
    <w:rsid w:val="00CD26CB"/>
    <w:rsid w:val="00CD4E35"/>
    <w:rsid w:val="00CE5142"/>
    <w:rsid w:val="00CF445D"/>
    <w:rsid w:val="00CF71B2"/>
    <w:rsid w:val="00D00A01"/>
    <w:rsid w:val="00D01EF4"/>
    <w:rsid w:val="00D10BA5"/>
    <w:rsid w:val="00D11901"/>
    <w:rsid w:val="00D14136"/>
    <w:rsid w:val="00D34B86"/>
    <w:rsid w:val="00D46520"/>
    <w:rsid w:val="00D5532D"/>
    <w:rsid w:val="00D57E76"/>
    <w:rsid w:val="00D606C8"/>
    <w:rsid w:val="00D62A9C"/>
    <w:rsid w:val="00D7436E"/>
    <w:rsid w:val="00D74BFD"/>
    <w:rsid w:val="00D74E54"/>
    <w:rsid w:val="00D8313B"/>
    <w:rsid w:val="00D8406D"/>
    <w:rsid w:val="00D85986"/>
    <w:rsid w:val="00D877C5"/>
    <w:rsid w:val="00D92224"/>
    <w:rsid w:val="00DC135E"/>
    <w:rsid w:val="00DC2429"/>
    <w:rsid w:val="00DC64D6"/>
    <w:rsid w:val="00DD01AD"/>
    <w:rsid w:val="00DD2D91"/>
    <w:rsid w:val="00DD3FE3"/>
    <w:rsid w:val="00DD5B42"/>
    <w:rsid w:val="00DD61C3"/>
    <w:rsid w:val="00DD76D6"/>
    <w:rsid w:val="00DD78CD"/>
    <w:rsid w:val="00DF38DA"/>
    <w:rsid w:val="00DF44BF"/>
    <w:rsid w:val="00DF4843"/>
    <w:rsid w:val="00DF659F"/>
    <w:rsid w:val="00E00F5D"/>
    <w:rsid w:val="00E0278C"/>
    <w:rsid w:val="00E06ACE"/>
    <w:rsid w:val="00E0785E"/>
    <w:rsid w:val="00E07F79"/>
    <w:rsid w:val="00E106F1"/>
    <w:rsid w:val="00E1350E"/>
    <w:rsid w:val="00E17AA4"/>
    <w:rsid w:val="00E22D25"/>
    <w:rsid w:val="00E264B3"/>
    <w:rsid w:val="00E426DC"/>
    <w:rsid w:val="00E46B57"/>
    <w:rsid w:val="00E650E3"/>
    <w:rsid w:val="00E67C57"/>
    <w:rsid w:val="00E84117"/>
    <w:rsid w:val="00E84CBF"/>
    <w:rsid w:val="00E97E96"/>
    <w:rsid w:val="00EB6C64"/>
    <w:rsid w:val="00EC1323"/>
    <w:rsid w:val="00EC21A2"/>
    <w:rsid w:val="00EC3E68"/>
    <w:rsid w:val="00EE2C25"/>
    <w:rsid w:val="00EE5224"/>
    <w:rsid w:val="00EE643F"/>
    <w:rsid w:val="00F03E00"/>
    <w:rsid w:val="00F06EDE"/>
    <w:rsid w:val="00F10D21"/>
    <w:rsid w:val="00F119CA"/>
    <w:rsid w:val="00F27BAF"/>
    <w:rsid w:val="00F3624B"/>
    <w:rsid w:val="00F37BEC"/>
    <w:rsid w:val="00F40FDD"/>
    <w:rsid w:val="00F45879"/>
    <w:rsid w:val="00F47CCC"/>
    <w:rsid w:val="00F57A23"/>
    <w:rsid w:val="00F74CC1"/>
    <w:rsid w:val="00F76C86"/>
    <w:rsid w:val="00F84CF8"/>
    <w:rsid w:val="00F87A16"/>
    <w:rsid w:val="00F87BE0"/>
    <w:rsid w:val="00F87E65"/>
    <w:rsid w:val="00F9559F"/>
    <w:rsid w:val="00FA1A50"/>
    <w:rsid w:val="00FA72BB"/>
    <w:rsid w:val="00FB1269"/>
    <w:rsid w:val="00FB1405"/>
    <w:rsid w:val="00FB18AF"/>
    <w:rsid w:val="00FC3D86"/>
    <w:rsid w:val="00FC7C24"/>
    <w:rsid w:val="00FD6EDD"/>
    <w:rsid w:val="00FE2E48"/>
    <w:rsid w:val="00FF53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F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6105"/>
    <w:pPr>
      <w:ind w:left="720"/>
      <w:contextualSpacing/>
    </w:pPr>
  </w:style>
  <w:style w:type="paragraph" w:customStyle="1" w:styleId="a4">
    <w:name w:val="Знак Знак Знак Знак"/>
    <w:basedOn w:val="a"/>
    <w:rsid w:val="0071610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5">
    <w:name w:val="header"/>
    <w:basedOn w:val="a"/>
    <w:link w:val="a6"/>
    <w:uiPriority w:val="99"/>
    <w:unhideWhenUsed/>
    <w:rsid w:val="00D840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8406D"/>
  </w:style>
  <w:style w:type="paragraph" w:styleId="a7">
    <w:name w:val="footer"/>
    <w:basedOn w:val="a"/>
    <w:link w:val="a8"/>
    <w:uiPriority w:val="99"/>
    <w:unhideWhenUsed/>
    <w:rsid w:val="00D840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8406D"/>
  </w:style>
  <w:style w:type="paragraph" w:customStyle="1" w:styleId="a9">
    <w:name w:val="Знак"/>
    <w:basedOn w:val="a"/>
    <w:rsid w:val="00DF38D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a">
    <w:name w:val="Balloon Text"/>
    <w:basedOn w:val="a"/>
    <w:link w:val="ab"/>
    <w:uiPriority w:val="99"/>
    <w:semiHidden/>
    <w:unhideWhenUsed/>
    <w:rsid w:val="001A7C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A7C1F"/>
    <w:rPr>
      <w:rFonts w:ascii="Tahoma" w:hAnsi="Tahoma" w:cs="Tahoma"/>
      <w:sz w:val="16"/>
      <w:szCs w:val="16"/>
    </w:rPr>
  </w:style>
  <w:style w:type="paragraph" w:customStyle="1" w:styleId="text">
    <w:name w:val="text"/>
    <w:basedOn w:val="a"/>
    <w:rsid w:val="00863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6F3734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6F3734"/>
  </w:style>
  <w:style w:type="paragraph" w:styleId="ae">
    <w:name w:val="Normal (Web)"/>
    <w:basedOn w:val="a"/>
    <w:uiPriority w:val="99"/>
    <w:unhideWhenUsed/>
    <w:rsid w:val="002036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B22AE8"/>
    <w:pPr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Style2">
    <w:name w:val="Style 2"/>
    <w:rsid w:val="001B6610"/>
    <w:pPr>
      <w:widowControl w:val="0"/>
      <w:autoSpaceDE w:val="0"/>
      <w:autoSpaceDN w:val="0"/>
      <w:spacing w:after="0" w:line="240" w:lineRule="auto"/>
      <w:ind w:left="72"/>
    </w:pPr>
    <w:rPr>
      <w:rFonts w:ascii="Arial" w:eastAsia="Times New Roman" w:hAnsi="Arial" w:cs="Arial"/>
      <w:lang w:eastAsia="ru-RU"/>
    </w:rPr>
  </w:style>
  <w:style w:type="paragraph" w:customStyle="1" w:styleId="af">
    <w:name w:val="Прижатый влево"/>
    <w:basedOn w:val="a"/>
    <w:next w:val="a"/>
    <w:rsid w:val="002E2FE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0">
    <w:name w:val="Знак"/>
    <w:basedOn w:val="a"/>
    <w:rsid w:val="00424F5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6105"/>
    <w:pPr>
      <w:ind w:left="720"/>
      <w:contextualSpacing/>
    </w:pPr>
  </w:style>
  <w:style w:type="paragraph" w:customStyle="1" w:styleId="a4">
    <w:name w:val="Знак Знак Знак Знак"/>
    <w:basedOn w:val="a"/>
    <w:rsid w:val="0071610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5">
    <w:name w:val="header"/>
    <w:basedOn w:val="a"/>
    <w:link w:val="a6"/>
    <w:uiPriority w:val="99"/>
    <w:unhideWhenUsed/>
    <w:rsid w:val="00D840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8406D"/>
  </w:style>
  <w:style w:type="paragraph" w:styleId="a7">
    <w:name w:val="footer"/>
    <w:basedOn w:val="a"/>
    <w:link w:val="a8"/>
    <w:uiPriority w:val="99"/>
    <w:unhideWhenUsed/>
    <w:rsid w:val="00D840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8406D"/>
  </w:style>
  <w:style w:type="paragraph" w:customStyle="1" w:styleId="a9">
    <w:name w:val="Знак"/>
    <w:basedOn w:val="a"/>
    <w:rsid w:val="00DF38D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a">
    <w:name w:val="Balloon Text"/>
    <w:basedOn w:val="a"/>
    <w:link w:val="ab"/>
    <w:uiPriority w:val="99"/>
    <w:semiHidden/>
    <w:unhideWhenUsed/>
    <w:rsid w:val="001A7C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A7C1F"/>
    <w:rPr>
      <w:rFonts w:ascii="Tahoma" w:hAnsi="Tahoma" w:cs="Tahoma"/>
      <w:sz w:val="16"/>
      <w:szCs w:val="16"/>
    </w:rPr>
  </w:style>
  <w:style w:type="paragraph" w:customStyle="1" w:styleId="text">
    <w:name w:val="text"/>
    <w:basedOn w:val="a"/>
    <w:rsid w:val="00863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6F3734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6F3734"/>
  </w:style>
  <w:style w:type="paragraph" w:styleId="ae">
    <w:name w:val="Normal (Web)"/>
    <w:basedOn w:val="a"/>
    <w:uiPriority w:val="99"/>
    <w:unhideWhenUsed/>
    <w:rsid w:val="002036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B22AE8"/>
    <w:pPr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Style2">
    <w:name w:val="Style 2"/>
    <w:rsid w:val="001B6610"/>
    <w:pPr>
      <w:widowControl w:val="0"/>
      <w:autoSpaceDE w:val="0"/>
      <w:autoSpaceDN w:val="0"/>
      <w:spacing w:after="0" w:line="240" w:lineRule="auto"/>
      <w:ind w:left="72"/>
    </w:pPr>
    <w:rPr>
      <w:rFonts w:ascii="Arial" w:eastAsia="Times New Roman" w:hAnsi="Arial" w:cs="Arial"/>
      <w:lang w:eastAsia="ru-RU"/>
    </w:rPr>
  </w:style>
  <w:style w:type="paragraph" w:customStyle="1" w:styleId="af">
    <w:name w:val="Прижатый влево"/>
    <w:basedOn w:val="a"/>
    <w:next w:val="a"/>
    <w:rsid w:val="002E2FE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0">
    <w:name w:val="Знак"/>
    <w:basedOn w:val="a"/>
    <w:rsid w:val="00424F5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1B2049-8B2F-4EEF-AA93-59B67F830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1856</TotalTime>
  <Pages>8</Pages>
  <Words>2460</Words>
  <Characters>14027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</dc:creator>
  <cp:keywords/>
  <dc:description/>
  <cp:lastModifiedBy>Азон Светлана</cp:lastModifiedBy>
  <cp:revision>337</cp:revision>
  <cp:lastPrinted>2012-08-06T08:54:00Z</cp:lastPrinted>
  <dcterms:created xsi:type="dcterms:W3CDTF">2012-07-02T00:33:00Z</dcterms:created>
  <dcterms:modified xsi:type="dcterms:W3CDTF">2012-08-06T08:54:00Z</dcterms:modified>
</cp:coreProperties>
</file>